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BE" w:rsidRPr="001503C4" w:rsidRDefault="009349BE" w:rsidP="009349BE">
      <w:pPr>
        <w:jc w:val="center"/>
        <w:rPr>
          <w:b/>
          <w:sz w:val="32"/>
          <w:szCs w:val="32"/>
        </w:rPr>
      </w:pPr>
      <w:proofErr w:type="spellStart"/>
      <w:r w:rsidRPr="001503C4">
        <w:rPr>
          <w:b/>
          <w:sz w:val="32"/>
          <w:szCs w:val="32"/>
        </w:rPr>
        <w:t>Cockwood</w:t>
      </w:r>
      <w:proofErr w:type="spellEnd"/>
      <w:r w:rsidRPr="001503C4">
        <w:rPr>
          <w:b/>
          <w:sz w:val="32"/>
          <w:szCs w:val="32"/>
        </w:rPr>
        <w:t xml:space="preserve"> School PFA Meeting </w:t>
      </w:r>
    </w:p>
    <w:p w:rsidR="009349BE" w:rsidRPr="001503C4" w:rsidRDefault="001503C4" w:rsidP="00316567">
      <w:pPr>
        <w:jc w:val="center"/>
        <w:rPr>
          <w:sz w:val="28"/>
          <w:szCs w:val="28"/>
        </w:rPr>
      </w:pPr>
      <w:r>
        <w:rPr>
          <w:sz w:val="28"/>
          <w:szCs w:val="28"/>
        </w:rPr>
        <w:t>Wedn</w:t>
      </w:r>
      <w:r w:rsidR="009349BE" w:rsidRPr="001503C4">
        <w:rPr>
          <w:sz w:val="28"/>
          <w:szCs w:val="28"/>
        </w:rPr>
        <w:t>esday 1</w:t>
      </w:r>
      <w:r>
        <w:rPr>
          <w:sz w:val="28"/>
          <w:szCs w:val="28"/>
        </w:rPr>
        <w:t>3</w:t>
      </w:r>
      <w:r w:rsidR="009349BE" w:rsidRPr="001503C4">
        <w:rPr>
          <w:sz w:val="28"/>
          <w:szCs w:val="28"/>
        </w:rPr>
        <w:t xml:space="preserve"> </w:t>
      </w:r>
      <w:r>
        <w:rPr>
          <w:sz w:val="28"/>
          <w:szCs w:val="28"/>
        </w:rPr>
        <w:t>November 2013, 3.4</w:t>
      </w:r>
      <w:r w:rsidR="009349BE" w:rsidRPr="001503C4">
        <w:rPr>
          <w:sz w:val="28"/>
          <w:szCs w:val="28"/>
        </w:rPr>
        <w:t>0pm</w:t>
      </w:r>
    </w:p>
    <w:p w:rsidR="009349BE" w:rsidRPr="001503C4" w:rsidRDefault="009349BE" w:rsidP="009349BE">
      <w:pPr>
        <w:rPr>
          <w:sz w:val="28"/>
          <w:szCs w:val="28"/>
        </w:rPr>
      </w:pPr>
      <w:r w:rsidRPr="001503C4">
        <w:rPr>
          <w:b/>
          <w:sz w:val="28"/>
          <w:szCs w:val="28"/>
        </w:rPr>
        <w:t>Minutes of the Meeting</w:t>
      </w:r>
    </w:p>
    <w:p w:rsidR="009349BE" w:rsidRPr="001503C4" w:rsidRDefault="009349BE" w:rsidP="009349BE">
      <w:pPr>
        <w:rPr>
          <w:sz w:val="28"/>
          <w:szCs w:val="28"/>
        </w:rPr>
      </w:pPr>
      <w:r w:rsidRPr="001503C4">
        <w:rPr>
          <w:sz w:val="28"/>
          <w:szCs w:val="28"/>
        </w:rPr>
        <w:t xml:space="preserve">Chaired by: </w:t>
      </w:r>
      <w:proofErr w:type="spellStart"/>
      <w:r w:rsidRPr="001503C4">
        <w:rPr>
          <w:sz w:val="28"/>
          <w:szCs w:val="28"/>
        </w:rPr>
        <w:t>Mellony</w:t>
      </w:r>
      <w:proofErr w:type="spellEnd"/>
      <w:r w:rsidRPr="001503C4">
        <w:rPr>
          <w:sz w:val="28"/>
          <w:szCs w:val="28"/>
        </w:rPr>
        <w:t xml:space="preserve"> Kirby</w:t>
      </w:r>
    </w:p>
    <w:p w:rsidR="00B961B5" w:rsidRPr="001503C4" w:rsidRDefault="009349BE" w:rsidP="00B961B5">
      <w:pPr>
        <w:jc w:val="both"/>
        <w:rPr>
          <w:sz w:val="28"/>
          <w:szCs w:val="28"/>
        </w:rPr>
      </w:pPr>
      <w:r w:rsidRPr="001503C4">
        <w:rPr>
          <w:sz w:val="28"/>
          <w:szCs w:val="28"/>
        </w:rPr>
        <w:t xml:space="preserve">Present: </w:t>
      </w:r>
      <w:proofErr w:type="spellStart"/>
      <w:r w:rsidRPr="001503C4">
        <w:rPr>
          <w:sz w:val="28"/>
          <w:szCs w:val="28"/>
        </w:rPr>
        <w:t>Mellony</w:t>
      </w:r>
      <w:proofErr w:type="spellEnd"/>
      <w:r w:rsidRPr="001503C4">
        <w:rPr>
          <w:sz w:val="28"/>
          <w:szCs w:val="28"/>
        </w:rPr>
        <w:t xml:space="preserve"> Kirby, </w:t>
      </w:r>
      <w:r w:rsidR="001503C4">
        <w:rPr>
          <w:sz w:val="28"/>
          <w:szCs w:val="28"/>
        </w:rPr>
        <w:t xml:space="preserve">Brigitte Hawkins, Toni Smith, Joy Taylor, </w:t>
      </w:r>
      <w:r w:rsidR="00B961B5" w:rsidRPr="001503C4">
        <w:rPr>
          <w:sz w:val="28"/>
          <w:szCs w:val="28"/>
        </w:rPr>
        <w:t>Michelle</w:t>
      </w:r>
      <w:r w:rsidRPr="001503C4">
        <w:rPr>
          <w:sz w:val="28"/>
          <w:szCs w:val="28"/>
        </w:rPr>
        <w:t xml:space="preserve"> Lott,</w:t>
      </w:r>
      <w:r w:rsidR="00B961B5" w:rsidRPr="001503C4">
        <w:rPr>
          <w:sz w:val="28"/>
          <w:szCs w:val="28"/>
        </w:rPr>
        <w:t xml:space="preserve"> Sue </w:t>
      </w:r>
      <w:proofErr w:type="spellStart"/>
      <w:r w:rsidR="00B961B5" w:rsidRPr="001503C4">
        <w:rPr>
          <w:sz w:val="28"/>
          <w:szCs w:val="28"/>
        </w:rPr>
        <w:t>Jago</w:t>
      </w:r>
      <w:proofErr w:type="spellEnd"/>
      <w:r w:rsidR="00B961B5" w:rsidRPr="001503C4">
        <w:rPr>
          <w:sz w:val="28"/>
          <w:szCs w:val="28"/>
        </w:rPr>
        <w:t>,</w:t>
      </w:r>
      <w:r w:rsidRPr="001503C4">
        <w:rPr>
          <w:sz w:val="28"/>
          <w:szCs w:val="28"/>
        </w:rPr>
        <w:t xml:space="preserve"> </w:t>
      </w:r>
      <w:r w:rsidR="001503C4">
        <w:rPr>
          <w:sz w:val="28"/>
          <w:szCs w:val="28"/>
        </w:rPr>
        <w:t xml:space="preserve">Adele </w:t>
      </w:r>
      <w:proofErr w:type="spellStart"/>
      <w:r w:rsidR="001503C4">
        <w:rPr>
          <w:sz w:val="28"/>
          <w:szCs w:val="28"/>
        </w:rPr>
        <w:t>Jeffs</w:t>
      </w:r>
      <w:proofErr w:type="spellEnd"/>
      <w:r w:rsidR="001503C4">
        <w:rPr>
          <w:sz w:val="28"/>
          <w:szCs w:val="28"/>
        </w:rPr>
        <w:t xml:space="preserve">, Gill Watts, Steve Lott, Lee White, Nick &amp; </w:t>
      </w:r>
      <w:r w:rsidRPr="001503C4">
        <w:rPr>
          <w:sz w:val="28"/>
          <w:szCs w:val="28"/>
        </w:rPr>
        <w:t>Beck Tallamy</w:t>
      </w:r>
    </w:p>
    <w:p w:rsidR="00B45E8B" w:rsidRPr="001503C4" w:rsidRDefault="00B961B5" w:rsidP="00B961B5">
      <w:pPr>
        <w:pStyle w:val="ListParagraph"/>
        <w:numPr>
          <w:ilvl w:val="0"/>
          <w:numId w:val="2"/>
        </w:numPr>
        <w:jc w:val="both"/>
        <w:rPr>
          <w:sz w:val="28"/>
          <w:szCs w:val="28"/>
        </w:rPr>
      </w:pPr>
      <w:r w:rsidRPr="001503C4">
        <w:rPr>
          <w:b/>
          <w:sz w:val="28"/>
          <w:szCs w:val="28"/>
        </w:rPr>
        <w:t>Apologies</w:t>
      </w:r>
      <w:r w:rsidRPr="001503C4">
        <w:rPr>
          <w:sz w:val="28"/>
          <w:szCs w:val="28"/>
        </w:rPr>
        <w:t xml:space="preserve"> </w:t>
      </w:r>
    </w:p>
    <w:p w:rsidR="00B961B5" w:rsidRPr="001503C4" w:rsidRDefault="00B961B5" w:rsidP="00B45E8B">
      <w:pPr>
        <w:pStyle w:val="ListParagraph"/>
        <w:jc w:val="both"/>
        <w:rPr>
          <w:sz w:val="28"/>
          <w:szCs w:val="28"/>
        </w:rPr>
      </w:pPr>
      <w:r w:rsidRPr="001503C4">
        <w:rPr>
          <w:sz w:val="28"/>
          <w:szCs w:val="28"/>
        </w:rPr>
        <w:t xml:space="preserve">Nicola Rose, </w:t>
      </w:r>
      <w:r w:rsidR="001503C4">
        <w:rPr>
          <w:sz w:val="28"/>
          <w:szCs w:val="28"/>
        </w:rPr>
        <w:t>Lorraine Curry</w:t>
      </w:r>
    </w:p>
    <w:p w:rsidR="00B961B5" w:rsidRPr="001503C4" w:rsidRDefault="00B961B5" w:rsidP="00B961B5">
      <w:pPr>
        <w:pStyle w:val="ListParagraph"/>
        <w:jc w:val="both"/>
        <w:rPr>
          <w:sz w:val="28"/>
          <w:szCs w:val="28"/>
        </w:rPr>
      </w:pPr>
    </w:p>
    <w:p w:rsidR="00415E44" w:rsidRPr="001503C4" w:rsidRDefault="00415E44" w:rsidP="00415E44">
      <w:pPr>
        <w:pStyle w:val="ListParagraph"/>
        <w:numPr>
          <w:ilvl w:val="0"/>
          <w:numId w:val="2"/>
        </w:numPr>
        <w:jc w:val="both"/>
        <w:rPr>
          <w:sz w:val="28"/>
          <w:szCs w:val="28"/>
        </w:rPr>
      </w:pPr>
      <w:r w:rsidRPr="001503C4">
        <w:rPr>
          <w:b/>
          <w:sz w:val="28"/>
          <w:szCs w:val="28"/>
        </w:rPr>
        <w:t xml:space="preserve">Approval of Minutes from last meeting  </w:t>
      </w:r>
    </w:p>
    <w:p w:rsidR="00415E44" w:rsidRPr="001503C4" w:rsidRDefault="00415E44" w:rsidP="00415E44">
      <w:pPr>
        <w:pStyle w:val="ListParagraph"/>
        <w:jc w:val="both"/>
        <w:rPr>
          <w:sz w:val="28"/>
          <w:szCs w:val="28"/>
        </w:rPr>
      </w:pPr>
      <w:r w:rsidRPr="001503C4">
        <w:rPr>
          <w:sz w:val="28"/>
          <w:szCs w:val="28"/>
        </w:rPr>
        <w:t xml:space="preserve">No matters outstanding </w:t>
      </w:r>
    </w:p>
    <w:p w:rsidR="00732C48" w:rsidRPr="001503C4" w:rsidRDefault="00415E44" w:rsidP="00732C48">
      <w:pPr>
        <w:pStyle w:val="ListParagraph"/>
        <w:jc w:val="both"/>
        <w:rPr>
          <w:sz w:val="28"/>
          <w:szCs w:val="28"/>
        </w:rPr>
      </w:pPr>
      <w:proofErr w:type="spellStart"/>
      <w:r w:rsidRPr="001503C4">
        <w:rPr>
          <w:sz w:val="28"/>
          <w:szCs w:val="28"/>
        </w:rPr>
        <w:t>Mellony</w:t>
      </w:r>
      <w:proofErr w:type="spellEnd"/>
      <w:r w:rsidRPr="001503C4">
        <w:rPr>
          <w:sz w:val="28"/>
          <w:szCs w:val="28"/>
        </w:rPr>
        <w:t xml:space="preserve"> Kirby signed the minutes off.</w:t>
      </w:r>
    </w:p>
    <w:p w:rsidR="00415E44" w:rsidRPr="001503C4" w:rsidRDefault="00415E44" w:rsidP="00415E44">
      <w:pPr>
        <w:pStyle w:val="ListParagraph"/>
        <w:jc w:val="both"/>
        <w:rPr>
          <w:sz w:val="28"/>
          <w:szCs w:val="28"/>
        </w:rPr>
      </w:pPr>
    </w:p>
    <w:p w:rsidR="00415E44" w:rsidRPr="001503C4" w:rsidRDefault="00415E44" w:rsidP="00415E44">
      <w:pPr>
        <w:pStyle w:val="ListParagraph"/>
        <w:numPr>
          <w:ilvl w:val="0"/>
          <w:numId w:val="2"/>
        </w:numPr>
        <w:jc w:val="both"/>
        <w:rPr>
          <w:b/>
          <w:sz w:val="28"/>
          <w:szCs w:val="28"/>
        </w:rPr>
      </w:pPr>
      <w:r w:rsidRPr="001503C4">
        <w:rPr>
          <w:b/>
          <w:sz w:val="28"/>
          <w:szCs w:val="28"/>
        </w:rPr>
        <w:t>Treasurer’s Report</w:t>
      </w:r>
    </w:p>
    <w:p w:rsidR="001503C4" w:rsidRDefault="001503C4" w:rsidP="00732C48">
      <w:pPr>
        <w:pStyle w:val="ListParagraph"/>
        <w:jc w:val="both"/>
        <w:rPr>
          <w:sz w:val="28"/>
          <w:szCs w:val="28"/>
        </w:rPr>
      </w:pPr>
      <w:r>
        <w:rPr>
          <w:sz w:val="28"/>
          <w:szCs w:val="28"/>
        </w:rPr>
        <w:t>The accounts are looking good. Highlights since the last meeting are:</w:t>
      </w:r>
    </w:p>
    <w:p w:rsidR="00F91754" w:rsidRPr="001503C4" w:rsidRDefault="00F91754" w:rsidP="00732C48">
      <w:pPr>
        <w:pStyle w:val="ListParagraph"/>
        <w:jc w:val="both"/>
        <w:rPr>
          <w:sz w:val="28"/>
          <w:szCs w:val="28"/>
        </w:rPr>
      </w:pPr>
      <w:r>
        <w:rPr>
          <w:sz w:val="28"/>
          <w:szCs w:val="28"/>
        </w:rPr>
        <w:t xml:space="preserve">Receipts: </w:t>
      </w:r>
    </w:p>
    <w:p w:rsidR="001503C4" w:rsidRDefault="001503C4" w:rsidP="001503C4">
      <w:pPr>
        <w:pStyle w:val="ListParagraph"/>
        <w:numPr>
          <w:ilvl w:val="0"/>
          <w:numId w:val="3"/>
        </w:numPr>
        <w:jc w:val="both"/>
        <w:rPr>
          <w:sz w:val="28"/>
          <w:szCs w:val="28"/>
        </w:rPr>
      </w:pPr>
      <w:r>
        <w:rPr>
          <w:sz w:val="28"/>
          <w:szCs w:val="28"/>
        </w:rPr>
        <w:t xml:space="preserve">£44.00 received from </w:t>
      </w:r>
      <w:proofErr w:type="spellStart"/>
      <w:r>
        <w:rPr>
          <w:sz w:val="28"/>
          <w:szCs w:val="28"/>
        </w:rPr>
        <w:t>Easyfundraising</w:t>
      </w:r>
      <w:proofErr w:type="spellEnd"/>
    </w:p>
    <w:p w:rsidR="001503C4" w:rsidRDefault="001503C4" w:rsidP="001503C4">
      <w:pPr>
        <w:pStyle w:val="ListParagraph"/>
        <w:numPr>
          <w:ilvl w:val="0"/>
          <w:numId w:val="3"/>
        </w:numPr>
        <w:jc w:val="both"/>
        <w:rPr>
          <w:sz w:val="28"/>
          <w:szCs w:val="28"/>
        </w:rPr>
      </w:pPr>
      <w:r>
        <w:rPr>
          <w:sz w:val="28"/>
          <w:szCs w:val="28"/>
        </w:rPr>
        <w:t xml:space="preserve">£81.00 received from Sutton Seeds – this was a great figure and was mainly due to the large order placed by the </w:t>
      </w:r>
      <w:proofErr w:type="spellStart"/>
      <w:r>
        <w:rPr>
          <w:sz w:val="28"/>
          <w:szCs w:val="28"/>
        </w:rPr>
        <w:t>Langstone</w:t>
      </w:r>
      <w:proofErr w:type="spellEnd"/>
      <w:r>
        <w:rPr>
          <w:sz w:val="28"/>
          <w:szCs w:val="28"/>
        </w:rPr>
        <w:t xml:space="preserve"> Cliff Hotel</w:t>
      </w:r>
    </w:p>
    <w:p w:rsidR="001503C4" w:rsidRDefault="001503C4" w:rsidP="001503C4">
      <w:pPr>
        <w:pStyle w:val="ListParagraph"/>
        <w:numPr>
          <w:ilvl w:val="0"/>
          <w:numId w:val="3"/>
        </w:numPr>
        <w:jc w:val="both"/>
        <w:rPr>
          <w:sz w:val="28"/>
          <w:szCs w:val="28"/>
        </w:rPr>
      </w:pPr>
      <w:r>
        <w:rPr>
          <w:sz w:val="28"/>
          <w:szCs w:val="28"/>
        </w:rPr>
        <w:t xml:space="preserve">£40.00 donation received from a </w:t>
      </w:r>
      <w:r w:rsidR="007D5395">
        <w:rPr>
          <w:sz w:val="28"/>
          <w:szCs w:val="28"/>
        </w:rPr>
        <w:t>grand</w:t>
      </w:r>
      <w:r>
        <w:rPr>
          <w:sz w:val="28"/>
          <w:szCs w:val="28"/>
        </w:rPr>
        <w:t>parent to assist in a performance to take place in January along the lines of the Theatre Alibi production</w:t>
      </w:r>
    </w:p>
    <w:p w:rsidR="001503C4" w:rsidRDefault="001503C4" w:rsidP="001503C4">
      <w:pPr>
        <w:pStyle w:val="ListParagraph"/>
        <w:numPr>
          <w:ilvl w:val="0"/>
          <w:numId w:val="3"/>
        </w:numPr>
        <w:jc w:val="both"/>
        <w:rPr>
          <w:sz w:val="28"/>
          <w:szCs w:val="28"/>
        </w:rPr>
      </w:pPr>
      <w:r>
        <w:rPr>
          <w:sz w:val="28"/>
          <w:szCs w:val="28"/>
        </w:rPr>
        <w:t>£196.08 received from Christmas card sales</w:t>
      </w:r>
    </w:p>
    <w:p w:rsidR="001503C4" w:rsidRDefault="001503C4" w:rsidP="001503C4">
      <w:pPr>
        <w:pStyle w:val="ListParagraph"/>
        <w:numPr>
          <w:ilvl w:val="0"/>
          <w:numId w:val="3"/>
        </w:numPr>
        <w:jc w:val="both"/>
        <w:rPr>
          <w:sz w:val="28"/>
          <w:szCs w:val="28"/>
        </w:rPr>
      </w:pPr>
      <w:r>
        <w:rPr>
          <w:sz w:val="28"/>
          <w:szCs w:val="28"/>
        </w:rPr>
        <w:t xml:space="preserve">£112.00 raised at </w:t>
      </w:r>
      <w:proofErr w:type="spellStart"/>
      <w:r>
        <w:rPr>
          <w:sz w:val="28"/>
          <w:szCs w:val="28"/>
        </w:rPr>
        <w:t>Hallowe’en</w:t>
      </w:r>
      <w:proofErr w:type="spellEnd"/>
      <w:r>
        <w:rPr>
          <w:sz w:val="28"/>
          <w:szCs w:val="28"/>
        </w:rPr>
        <w:t xml:space="preserve"> Disco – this is a lower amount that in 2012, however it was agreed that we had had less stock in hand therefore purchases were made resulting in a higher outgoing sum</w:t>
      </w:r>
    </w:p>
    <w:p w:rsidR="001503C4" w:rsidRDefault="001503C4" w:rsidP="00732C48">
      <w:pPr>
        <w:pStyle w:val="ListParagraph"/>
        <w:jc w:val="both"/>
        <w:rPr>
          <w:sz w:val="28"/>
          <w:szCs w:val="28"/>
        </w:rPr>
      </w:pPr>
      <w:r>
        <w:rPr>
          <w:sz w:val="28"/>
          <w:szCs w:val="28"/>
        </w:rPr>
        <w:t>Expenditure:</w:t>
      </w:r>
    </w:p>
    <w:p w:rsidR="00F91754" w:rsidRDefault="00F91754" w:rsidP="00F91754">
      <w:pPr>
        <w:pStyle w:val="ListParagraph"/>
        <w:numPr>
          <w:ilvl w:val="0"/>
          <w:numId w:val="3"/>
        </w:numPr>
        <w:jc w:val="both"/>
        <w:rPr>
          <w:sz w:val="28"/>
          <w:szCs w:val="28"/>
        </w:rPr>
      </w:pPr>
      <w:r>
        <w:rPr>
          <w:sz w:val="28"/>
          <w:szCs w:val="28"/>
        </w:rPr>
        <w:t xml:space="preserve">£50.00 donated to St Mary’s Church organ fund – NB the members of the church may be able help with something at the Christmas </w:t>
      </w:r>
      <w:proofErr w:type="spellStart"/>
      <w:r>
        <w:rPr>
          <w:sz w:val="28"/>
          <w:szCs w:val="28"/>
        </w:rPr>
        <w:t>Fayre</w:t>
      </w:r>
      <w:proofErr w:type="spellEnd"/>
    </w:p>
    <w:p w:rsidR="001503C4" w:rsidRDefault="001503C4" w:rsidP="00C47496">
      <w:pPr>
        <w:pStyle w:val="ListParagraph"/>
        <w:numPr>
          <w:ilvl w:val="0"/>
          <w:numId w:val="4"/>
        </w:numPr>
        <w:jc w:val="both"/>
        <w:rPr>
          <w:sz w:val="28"/>
          <w:szCs w:val="28"/>
        </w:rPr>
      </w:pPr>
      <w:r>
        <w:rPr>
          <w:sz w:val="28"/>
          <w:szCs w:val="28"/>
        </w:rPr>
        <w:lastRenderedPageBreak/>
        <w:t xml:space="preserve">£79.00 re white board for Sunny Room </w:t>
      </w:r>
    </w:p>
    <w:p w:rsidR="00242F6E" w:rsidRDefault="00242F6E" w:rsidP="00C47496">
      <w:pPr>
        <w:pStyle w:val="ListParagraph"/>
        <w:numPr>
          <w:ilvl w:val="0"/>
          <w:numId w:val="4"/>
        </w:numPr>
        <w:jc w:val="both"/>
        <w:rPr>
          <w:sz w:val="28"/>
          <w:szCs w:val="28"/>
        </w:rPr>
      </w:pPr>
      <w:r>
        <w:rPr>
          <w:sz w:val="28"/>
          <w:szCs w:val="28"/>
        </w:rPr>
        <w:t>£480.00 for the summer Forest school sessions for Class 3</w:t>
      </w:r>
    </w:p>
    <w:p w:rsidR="001503C4" w:rsidRDefault="004F6986" w:rsidP="00C47496">
      <w:pPr>
        <w:pStyle w:val="ListParagraph"/>
        <w:numPr>
          <w:ilvl w:val="0"/>
          <w:numId w:val="4"/>
        </w:numPr>
        <w:jc w:val="both"/>
        <w:rPr>
          <w:sz w:val="28"/>
          <w:szCs w:val="28"/>
        </w:rPr>
      </w:pPr>
      <w:r>
        <w:rPr>
          <w:sz w:val="28"/>
          <w:szCs w:val="28"/>
        </w:rPr>
        <w:t>£2</w:t>
      </w:r>
      <w:r w:rsidR="001503C4">
        <w:rPr>
          <w:sz w:val="28"/>
          <w:szCs w:val="28"/>
        </w:rPr>
        <w:t>80.00 for the Class 2 Forest School</w:t>
      </w:r>
      <w:r w:rsidR="00242F6E">
        <w:rPr>
          <w:sz w:val="28"/>
          <w:szCs w:val="28"/>
        </w:rPr>
        <w:t xml:space="preserve"> autumn</w:t>
      </w:r>
      <w:r w:rsidR="001503C4">
        <w:rPr>
          <w:sz w:val="28"/>
          <w:szCs w:val="28"/>
        </w:rPr>
        <w:t xml:space="preserve"> sessions before half term</w:t>
      </w:r>
      <w:r w:rsidR="00242F6E">
        <w:rPr>
          <w:sz w:val="28"/>
          <w:szCs w:val="28"/>
        </w:rPr>
        <w:t xml:space="preserve"> </w:t>
      </w:r>
    </w:p>
    <w:p w:rsidR="001503C4" w:rsidRDefault="001503C4" w:rsidP="00C47496">
      <w:pPr>
        <w:pStyle w:val="ListParagraph"/>
        <w:numPr>
          <w:ilvl w:val="0"/>
          <w:numId w:val="4"/>
        </w:numPr>
        <w:jc w:val="both"/>
        <w:rPr>
          <w:sz w:val="28"/>
          <w:szCs w:val="28"/>
        </w:rPr>
      </w:pPr>
      <w:r>
        <w:rPr>
          <w:sz w:val="28"/>
          <w:szCs w:val="28"/>
        </w:rPr>
        <w:t xml:space="preserve">£250.00 </w:t>
      </w:r>
      <w:r w:rsidR="00242F6E">
        <w:rPr>
          <w:sz w:val="28"/>
          <w:szCs w:val="28"/>
        </w:rPr>
        <w:t>paid for the Puppet Theatre in assembly</w:t>
      </w:r>
    </w:p>
    <w:p w:rsidR="00242F6E" w:rsidRDefault="00242F6E" w:rsidP="00C47496">
      <w:pPr>
        <w:pStyle w:val="ListParagraph"/>
        <w:numPr>
          <w:ilvl w:val="0"/>
          <w:numId w:val="4"/>
        </w:numPr>
        <w:jc w:val="both"/>
        <w:rPr>
          <w:sz w:val="28"/>
          <w:szCs w:val="28"/>
        </w:rPr>
      </w:pPr>
      <w:r>
        <w:rPr>
          <w:sz w:val="28"/>
          <w:szCs w:val="28"/>
        </w:rPr>
        <w:t xml:space="preserve">£720.00 for laptops </w:t>
      </w:r>
    </w:p>
    <w:p w:rsidR="00264A89" w:rsidRDefault="00264A89" w:rsidP="00C47496">
      <w:pPr>
        <w:pStyle w:val="ListParagraph"/>
        <w:numPr>
          <w:ilvl w:val="0"/>
          <w:numId w:val="4"/>
        </w:numPr>
        <w:jc w:val="both"/>
        <w:rPr>
          <w:sz w:val="28"/>
          <w:szCs w:val="28"/>
        </w:rPr>
      </w:pPr>
      <w:r>
        <w:rPr>
          <w:sz w:val="28"/>
          <w:szCs w:val="28"/>
        </w:rPr>
        <w:t>£52.50 paid for 10 Pampered Chef safety knives for Class 3</w:t>
      </w:r>
    </w:p>
    <w:p w:rsidR="00242F6E" w:rsidRDefault="00242F6E" w:rsidP="00C47496">
      <w:pPr>
        <w:pStyle w:val="ListParagraph"/>
        <w:numPr>
          <w:ilvl w:val="0"/>
          <w:numId w:val="4"/>
        </w:numPr>
        <w:jc w:val="both"/>
        <w:rPr>
          <w:sz w:val="28"/>
          <w:szCs w:val="28"/>
        </w:rPr>
      </w:pPr>
      <w:r>
        <w:rPr>
          <w:sz w:val="28"/>
          <w:szCs w:val="28"/>
        </w:rPr>
        <w:t xml:space="preserve">£250.00 provision for the Class 1 trip to </w:t>
      </w:r>
      <w:proofErr w:type="spellStart"/>
      <w:r>
        <w:rPr>
          <w:sz w:val="28"/>
          <w:szCs w:val="28"/>
        </w:rPr>
        <w:t>Bovington</w:t>
      </w:r>
      <w:proofErr w:type="spellEnd"/>
      <w:r>
        <w:rPr>
          <w:sz w:val="28"/>
          <w:szCs w:val="28"/>
        </w:rPr>
        <w:t xml:space="preserve"> *</w:t>
      </w:r>
    </w:p>
    <w:p w:rsidR="00264A89" w:rsidRPr="00264A89" w:rsidRDefault="00242F6E" w:rsidP="00C47496">
      <w:pPr>
        <w:pStyle w:val="ListParagraph"/>
        <w:numPr>
          <w:ilvl w:val="0"/>
          <w:numId w:val="4"/>
        </w:numPr>
        <w:jc w:val="both"/>
        <w:rPr>
          <w:sz w:val="28"/>
          <w:szCs w:val="28"/>
        </w:rPr>
      </w:pPr>
      <w:r>
        <w:rPr>
          <w:sz w:val="28"/>
          <w:szCs w:val="28"/>
        </w:rPr>
        <w:t>£600.00 provision for the forthcoming trip to @Bristol *</w:t>
      </w:r>
    </w:p>
    <w:p w:rsidR="00242F6E" w:rsidRDefault="00C47496" w:rsidP="00732C48">
      <w:pPr>
        <w:pStyle w:val="ListParagraph"/>
        <w:jc w:val="both"/>
        <w:rPr>
          <w:sz w:val="28"/>
          <w:szCs w:val="28"/>
        </w:rPr>
      </w:pPr>
      <w:r>
        <w:rPr>
          <w:sz w:val="28"/>
          <w:szCs w:val="28"/>
        </w:rPr>
        <w:t xml:space="preserve">           </w:t>
      </w:r>
      <w:r w:rsidR="00242F6E">
        <w:rPr>
          <w:sz w:val="28"/>
          <w:szCs w:val="28"/>
        </w:rPr>
        <w:t>(*invoice not yet received)</w:t>
      </w:r>
    </w:p>
    <w:p w:rsidR="00264A89" w:rsidRDefault="00264A89" w:rsidP="00732C48">
      <w:pPr>
        <w:pStyle w:val="ListParagraph"/>
        <w:jc w:val="both"/>
        <w:rPr>
          <w:sz w:val="28"/>
          <w:szCs w:val="28"/>
        </w:rPr>
      </w:pPr>
    </w:p>
    <w:p w:rsidR="00264A89" w:rsidRDefault="00264A89" w:rsidP="00264A89">
      <w:pPr>
        <w:pStyle w:val="ListParagraph"/>
        <w:jc w:val="both"/>
        <w:rPr>
          <w:sz w:val="28"/>
          <w:szCs w:val="28"/>
        </w:rPr>
      </w:pPr>
      <w:r>
        <w:rPr>
          <w:sz w:val="28"/>
          <w:szCs w:val="28"/>
        </w:rPr>
        <w:t xml:space="preserve">Requests for funding raised by Sue </w:t>
      </w:r>
      <w:proofErr w:type="spellStart"/>
      <w:r>
        <w:rPr>
          <w:sz w:val="28"/>
          <w:szCs w:val="28"/>
        </w:rPr>
        <w:t>Jago</w:t>
      </w:r>
      <w:proofErr w:type="spellEnd"/>
      <w:r>
        <w:rPr>
          <w:sz w:val="28"/>
          <w:szCs w:val="28"/>
        </w:rPr>
        <w:t>:</w:t>
      </w:r>
    </w:p>
    <w:p w:rsidR="00264A89" w:rsidRDefault="00BC0125" w:rsidP="00264A89">
      <w:pPr>
        <w:pStyle w:val="ListParagraph"/>
        <w:jc w:val="both"/>
        <w:rPr>
          <w:sz w:val="28"/>
          <w:szCs w:val="28"/>
        </w:rPr>
      </w:pPr>
      <w:r>
        <w:rPr>
          <w:sz w:val="28"/>
          <w:szCs w:val="28"/>
        </w:rPr>
        <w:t xml:space="preserve">A total of four </w:t>
      </w:r>
      <w:proofErr w:type="spellStart"/>
      <w:r>
        <w:rPr>
          <w:sz w:val="28"/>
          <w:szCs w:val="28"/>
        </w:rPr>
        <w:t>iPads</w:t>
      </w:r>
      <w:proofErr w:type="spellEnd"/>
      <w:r>
        <w:rPr>
          <w:sz w:val="28"/>
          <w:szCs w:val="28"/>
        </w:rPr>
        <w:t xml:space="preserve"> are required for the school as an ICT priority. Nick Tallamy, ICT Governor stated that the </w:t>
      </w:r>
      <w:proofErr w:type="spellStart"/>
      <w:r>
        <w:rPr>
          <w:sz w:val="28"/>
          <w:szCs w:val="28"/>
        </w:rPr>
        <w:t>iPad</w:t>
      </w:r>
      <w:proofErr w:type="spellEnd"/>
      <w:r>
        <w:rPr>
          <w:sz w:val="28"/>
          <w:szCs w:val="28"/>
        </w:rPr>
        <w:t xml:space="preserve"> 2 is available via the Apple Education Pr</w:t>
      </w:r>
      <w:r w:rsidR="00D51A0E">
        <w:rPr>
          <w:sz w:val="28"/>
          <w:szCs w:val="28"/>
        </w:rPr>
        <w:t>icing scale for £266 + VAT. He is</w:t>
      </w:r>
      <w:r w:rsidR="00F91754">
        <w:rPr>
          <w:sz w:val="28"/>
          <w:szCs w:val="28"/>
        </w:rPr>
        <w:t xml:space="preserve"> to look further </w:t>
      </w:r>
      <w:proofErr w:type="gramStart"/>
      <w:r w:rsidR="00F91754">
        <w:rPr>
          <w:sz w:val="28"/>
          <w:szCs w:val="28"/>
        </w:rPr>
        <w:t>into  pricing</w:t>
      </w:r>
      <w:proofErr w:type="gramEnd"/>
      <w:r>
        <w:rPr>
          <w:sz w:val="28"/>
          <w:szCs w:val="28"/>
        </w:rPr>
        <w:t>.</w:t>
      </w:r>
    </w:p>
    <w:p w:rsidR="00BC0125" w:rsidRDefault="00BC0125" w:rsidP="00264A89">
      <w:pPr>
        <w:pStyle w:val="ListParagraph"/>
        <w:jc w:val="both"/>
        <w:rPr>
          <w:sz w:val="28"/>
          <w:szCs w:val="28"/>
        </w:rPr>
      </w:pPr>
      <w:r>
        <w:rPr>
          <w:sz w:val="28"/>
          <w:szCs w:val="28"/>
        </w:rPr>
        <w:t>The books are believed to be ok, however Sue confirmed she would check and let the PFA know if further items are needed.</w:t>
      </w:r>
    </w:p>
    <w:p w:rsidR="00BC0125" w:rsidRDefault="00BC0125" w:rsidP="00264A89">
      <w:pPr>
        <w:pStyle w:val="ListParagraph"/>
        <w:jc w:val="both"/>
        <w:rPr>
          <w:sz w:val="28"/>
          <w:szCs w:val="28"/>
        </w:rPr>
      </w:pPr>
    </w:p>
    <w:p w:rsidR="00BC0125" w:rsidRDefault="00BC0125" w:rsidP="00BC0125">
      <w:pPr>
        <w:pStyle w:val="ListParagraph"/>
        <w:jc w:val="both"/>
        <w:rPr>
          <w:sz w:val="28"/>
          <w:szCs w:val="28"/>
        </w:rPr>
      </w:pPr>
      <w:r>
        <w:rPr>
          <w:sz w:val="28"/>
          <w:szCs w:val="28"/>
        </w:rPr>
        <w:t xml:space="preserve">All present agreed that the funds raised </w:t>
      </w:r>
      <w:r w:rsidR="00F91754">
        <w:rPr>
          <w:sz w:val="28"/>
          <w:szCs w:val="28"/>
        </w:rPr>
        <w:t>by</w:t>
      </w:r>
      <w:r>
        <w:rPr>
          <w:sz w:val="28"/>
          <w:szCs w:val="28"/>
        </w:rPr>
        <w:t xml:space="preserve"> the </w:t>
      </w:r>
      <w:proofErr w:type="spellStart"/>
      <w:r>
        <w:rPr>
          <w:sz w:val="28"/>
          <w:szCs w:val="28"/>
        </w:rPr>
        <w:t>Panto</w:t>
      </w:r>
      <w:proofErr w:type="spellEnd"/>
      <w:r>
        <w:rPr>
          <w:sz w:val="28"/>
          <w:szCs w:val="28"/>
        </w:rPr>
        <w:t xml:space="preserve"> will be missed but that the teachers</w:t>
      </w:r>
      <w:r w:rsidR="00F91754">
        <w:rPr>
          <w:sz w:val="28"/>
          <w:szCs w:val="28"/>
        </w:rPr>
        <w:t xml:space="preserve"> </w:t>
      </w:r>
      <w:r>
        <w:rPr>
          <w:sz w:val="28"/>
          <w:szCs w:val="28"/>
        </w:rPr>
        <w:t xml:space="preserve">need a break this year. It was mentioned that a parent </w:t>
      </w:r>
      <w:proofErr w:type="spellStart"/>
      <w:r>
        <w:rPr>
          <w:sz w:val="28"/>
          <w:szCs w:val="28"/>
        </w:rPr>
        <w:t>panto</w:t>
      </w:r>
      <w:proofErr w:type="spellEnd"/>
      <w:r>
        <w:rPr>
          <w:sz w:val="28"/>
          <w:szCs w:val="28"/>
        </w:rPr>
        <w:t xml:space="preserve"> could be considered in the future. Mrs Watt’s sister will however be approached to assist at the Christmas </w:t>
      </w:r>
      <w:proofErr w:type="spellStart"/>
      <w:r>
        <w:rPr>
          <w:sz w:val="28"/>
          <w:szCs w:val="28"/>
        </w:rPr>
        <w:t>Fayre</w:t>
      </w:r>
      <w:proofErr w:type="spellEnd"/>
      <w:r>
        <w:rPr>
          <w:sz w:val="28"/>
          <w:szCs w:val="28"/>
        </w:rPr>
        <w:t xml:space="preserve"> to allow for the Barclays fund match scheme to be applied to monies raised at that event.</w:t>
      </w:r>
    </w:p>
    <w:p w:rsidR="00BC0125" w:rsidRDefault="00BC0125" w:rsidP="00264A89">
      <w:pPr>
        <w:pStyle w:val="ListParagraph"/>
        <w:jc w:val="both"/>
        <w:rPr>
          <w:sz w:val="28"/>
          <w:szCs w:val="28"/>
        </w:rPr>
      </w:pPr>
    </w:p>
    <w:p w:rsidR="001503C4" w:rsidRDefault="00BC0125" w:rsidP="00316567">
      <w:pPr>
        <w:pStyle w:val="ListParagraph"/>
        <w:jc w:val="both"/>
        <w:rPr>
          <w:sz w:val="28"/>
          <w:szCs w:val="28"/>
        </w:rPr>
      </w:pPr>
      <w:r>
        <w:rPr>
          <w:sz w:val="28"/>
          <w:szCs w:val="28"/>
        </w:rPr>
        <w:t xml:space="preserve">Joy Taylor thanked the PFA on behalf of the school Governors for the funds </w:t>
      </w:r>
      <w:proofErr w:type="gramStart"/>
      <w:r>
        <w:rPr>
          <w:sz w:val="28"/>
          <w:szCs w:val="28"/>
        </w:rPr>
        <w:t>raised</w:t>
      </w:r>
      <w:proofErr w:type="gramEnd"/>
      <w:r>
        <w:rPr>
          <w:sz w:val="28"/>
          <w:szCs w:val="28"/>
        </w:rPr>
        <w:t>.</w:t>
      </w:r>
    </w:p>
    <w:p w:rsidR="00316567" w:rsidRPr="00316567" w:rsidRDefault="00316567" w:rsidP="00316567">
      <w:pPr>
        <w:pStyle w:val="ListParagraph"/>
        <w:jc w:val="both"/>
        <w:rPr>
          <w:sz w:val="28"/>
          <w:szCs w:val="28"/>
        </w:rPr>
      </w:pPr>
    </w:p>
    <w:p w:rsidR="00732C48" w:rsidRPr="001503C4" w:rsidRDefault="00F5745B" w:rsidP="00415E44">
      <w:pPr>
        <w:pStyle w:val="ListParagraph"/>
        <w:numPr>
          <w:ilvl w:val="0"/>
          <w:numId w:val="2"/>
        </w:numPr>
        <w:jc w:val="both"/>
        <w:rPr>
          <w:b/>
          <w:sz w:val="28"/>
          <w:szCs w:val="28"/>
        </w:rPr>
      </w:pPr>
      <w:r>
        <w:rPr>
          <w:b/>
          <w:sz w:val="28"/>
          <w:szCs w:val="28"/>
        </w:rPr>
        <w:t>Bank Account Signatories</w:t>
      </w:r>
      <w:r w:rsidR="007E5D7C" w:rsidRPr="001503C4">
        <w:rPr>
          <w:b/>
          <w:sz w:val="28"/>
          <w:szCs w:val="28"/>
        </w:rPr>
        <w:t xml:space="preserve"> </w:t>
      </w:r>
    </w:p>
    <w:p w:rsidR="00F5745B" w:rsidRDefault="0019559D" w:rsidP="00316567">
      <w:pPr>
        <w:pStyle w:val="ListParagraph"/>
        <w:jc w:val="both"/>
        <w:rPr>
          <w:sz w:val="28"/>
          <w:szCs w:val="28"/>
        </w:rPr>
      </w:pPr>
      <w:r>
        <w:rPr>
          <w:sz w:val="28"/>
          <w:szCs w:val="28"/>
        </w:rPr>
        <w:t>Toni confirmed that she had chased the bank regarding her registration forms. There had been a problem at the bank’s end however all should be sorted in 7-10 days. Brigitte stated that once was this was resolved the new account could be set up for PayPal / eBay transactions. This will be discussed further in the New Year.</w:t>
      </w:r>
    </w:p>
    <w:p w:rsidR="00D51A0E" w:rsidRDefault="00D51A0E" w:rsidP="00316567">
      <w:pPr>
        <w:pStyle w:val="ListParagraph"/>
        <w:jc w:val="both"/>
        <w:rPr>
          <w:sz w:val="28"/>
          <w:szCs w:val="28"/>
        </w:rPr>
      </w:pPr>
    </w:p>
    <w:p w:rsidR="00316567" w:rsidRPr="00316567" w:rsidRDefault="00316567" w:rsidP="00316567">
      <w:pPr>
        <w:pStyle w:val="ListParagraph"/>
        <w:jc w:val="both"/>
        <w:rPr>
          <w:sz w:val="28"/>
          <w:szCs w:val="28"/>
        </w:rPr>
      </w:pPr>
    </w:p>
    <w:p w:rsidR="00732C48" w:rsidRPr="001503C4" w:rsidRDefault="0019559D" w:rsidP="00415E44">
      <w:pPr>
        <w:pStyle w:val="ListParagraph"/>
        <w:numPr>
          <w:ilvl w:val="0"/>
          <w:numId w:val="2"/>
        </w:numPr>
        <w:jc w:val="both"/>
        <w:rPr>
          <w:b/>
          <w:sz w:val="28"/>
          <w:szCs w:val="28"/>
        </w:rPr>
      </w:pPr>
      <w:r>
        <w:rPr>
          <w:b/>
          <w:sz w:val="28"/>
          <w:szCs w:val="28"/>
        </w:rPr>
        <w:lastRenderedPageBreak/>
        <w:t>Used Uniform Sales/eBay</w:t>
      </w:r>
    </w:p>
    <w:p w:rsidR="0019559D" w:rsidRDefault="0019559D" w:rsidP="007E5D7C">
      <w:pPr>
        <w:pStyle w:val="ListParagraph"/>
        <w:jc w:val="both"/>
        <w:rPr>
          <w:sz w:val="28"/>
          <w:szCs w:val="28"/>
        </w:rPr>
      </w:pPr>
      <w:r>
        <w:rPr>
          <w:sz w:val="28"/>
          <w:szCs w:val="28"/>
        </w:rPr>
        <w:t>Lots of uniform items have been donated and passed to Vanessa Tomlinson. A small amount of money has been raised to date. The facility will be mentioned in the newsletter and items may be specifically requested until such time as a sale is organised – possibly at the end of the term.</w:t>
      </w:r>
    </w:p>
    <w:p w:rsidR="007E5D7C" w:rsidRDefault="0019559D" w:rsidP="007E5D7C">
      <w:pPr>
        <w:pStyle w:val="ListParagraph"/>
        <w:jc w:val="both"/>
        <w:rPr>
          <w:sz w:val="28"/>
          <w:szCs w:val="28"/>
        </w:rPr>
      </w:pPr>
      <w:r>
        <w:rPr>
          <w:sz w:val="28"/>
          <w:szCs w:val="28"/>
        </w:rPr>
        <w:t>There is no other update re eBay however this will be kept as a running item on the agenda.</w:t>
      </w:r>
    </w:p>
    <w:p w:rsidR="0019559D" w:rsidRPr="001503C4" w:rsidRDefault="0019559D" w:rsidP="007E5D7C">
      <w:pPr>
        <w:pStyle w:val="ListParagraph"/>
        <w:jc w:val="both"/>
        <w:rPr>
          <w:sz w:val="28"/>
          <w:szCs w:val="28"/>
        </w:rPr>
      </w:pPr>
    </w:p>
    <w:p w:rsidR="0019559D" w:rsidRDefault="0019559D" w:rsidP="00415E44">
      <w:pPr>
        <w:pStyle w:val="ListParagraph"/>
        <w:numPr>
          <w:ilvl w:val="0"/>
          <w:numId w:val="2"/>
        </w:numPr>
        <w:jc w:val="both"/>
        <w:rPr>
          <w:b/>
          <w:sz w:val="28"/>
          <w:szCs w:val="28"/>
        </w:rPr>
      </w:pPr>
      <w:r>
        <w:rPr>
          <w:b/>
          <w:sz w:val="28"/>
          <w:szCs w:val="28"/>
        </w:rPr>
        <w:t>Recycling Collection</w:t>
      </w:r>
    </w:p>
    <w:p w:rsidR="0019559D" w:rsidRPr="0019559D" w:rsidRDefault="0019559D" w:rsidP="0019559D">
      <w:pPr>
        <w:pStyle w:val="ListParagraph"/>
        <w:jc w:val="both"/>
        <w:rPr>
          <w:sz w:val="28"/>
          <w:szCs w:val="28"/>
        </w:rPr>
      </w:pPr>
      <w:r>
        <w:rPr>
          <w:sz w:val="28"/>
          <w:szCs w:val="28"/>
        </w:rPr>
        <w:t xml:space="preserve">Brigitte stated that it would be nice to find a parent willing to take responsibility for co-ordinating these collections. </w:t>
      </w:r>
      <w:proofErr w:type="spellStart"/>
      <w:r>
        <w:rPr>
          <w:sz w:val="28"/>
          <w:szCs w:val="28"/>
        </w:rPr>
        <w:t>EcoKids</w:t>
      </w:r>
      <w:proofErr w:type="spellEnd"/>
      <w:r>
        <w:rPr>
          <w:sz w:val="28"/>
          <w:szCs w:val="28"/>
        </w:rPr>
        <w:t xml:space="preserve"> will not be used </w:t>
      </w:r>
      <w:proofErr w:type="gramStart"/>
      <w:r>
        <w:rPr>
          <w:sz w:val="28"/>
          <w:szCs w:val="28"/>
        </w:rPr>
        <w:t>again,</w:t>
      </w:r>
      <w:proofErr w:type="gramEnd"/>
      <w:r>
        <w:rPr>
          <w:sz w:val="28"/>
          <w:szCs w:val="28"/>
        </w:rPr>
        <w:t xml:space="preserve"> however Bags 2 School could be an option. Toni offered to look into the various options and report back. </w:t>
      </w:r>
    </w:p>
    <w:p w:rsidR="0019559D" w:rsidRDefault="0019559D" w:rsidP="0019559D">
      <w:pPr>
        <w:pStyle w:val="ListParagraph"/>
        <w:jc w:val="both"/>
        <w:rPr>
          <w:b/>
          <w:sz w:val="28"/>
          <w:szCs w:val="28"/>
        </w:rPr>
      </w:pPr>
    </w:p>
    <w:p w:rsidR="0019559D" w:rsidRDefault="001F0FDD" w:rsidP="00415E44">
      <w:pPr>
        <w:pStyle w:val="ListParagraph"/>
        <w:numPr>
          <w:ilvl w:val="0"/>
          <w:numId w:val="2"/>
        </w:numPr>
        <w:jc w:val="both"/>
        <w:rPr>
          <w:b/>
          <w:sz w:val="28"/>
          <w:szCs w:val="28"/>
        </w:rPr>
      </w:pPr>
      <w:r>
        <w:rPr>
          <w:b/>
          <w:sz w:val="28"/>
          <w:szCs w:val="28"/>
        </w:rPr>
        <w:t xml:space="preserve">Christmas </w:t>
      </w:r>
      <w:proofErr w:type="spellStart"/>
      <w:r>
        <w:rPr>
          <w:b/>
          <w:sz w:val="28"/>
          <w:szCs w:val="28"/>
        </w:rPr>
        <w:t>Fayre</w:t>
      </w:r>
      <w:proofErr w:type="spellEnd"/>
    </w:p>
    <w:p w:rsidR="001F0FDD" w:rsidRDefault="001F0FDD" w:rsidP="00A95919">
      <w:pPr>
        <w:pStyle w:val="ListParagraph"/>
        <w:numPr>
          <w:ilvl w:val="0"/>
          <w:numId w:val="5"/>
        </w:numPr>
        <w:jc w:val="both"/>
        <w:rPr>
          <w:sz w:val="28"/>
          <w:szCs w:val="28"/>
        </w:rPr>
      </w:pPr>
      <w:r w:rsidRPr="00766C74">
        <w:rPr>
          <w:b/>
          <w:sz w:val="28"/>
          <w:szCs w:val="28"/>
        </w:rPr>
        <w:t xml:space="preserve">Puddings </w:t>
      </w:r>
      <w:r w:rsidR="00A95919">
        <w:rPr>
          <w:sz w:val="28"/>
          <w:szCs w:val="28"/>
        </w:rPr>
        <w:t xml:space="preserve">– these are now with Tanya </w:t>
      </w:r>
      <w:proofErr w:type="spellStart"/>
      <w:r w:rsidR="00A95919">
        <w:rPr>
          <w:sz w:val="28"/>
          <w:szCs w:val="28"/>
        </w:rPr>
        <w:t>Tothill</w:t>
      </w:r>
      <w:proofErr w:type="spellEnd"/>
      <w:r w:rsidR="00A95919">
        <w:rPr>
          <w:sz w:val="28"/>
          <w:szCs w:val="28"/>
        </w:rPr>
        <w:t xml:space="preserve"> who has kindly offered to co-ordinate distribution as and when orders are received. Beck T has written the letter to go home by the end of the week. Details to be passed to Sue asap</w:t>
      </w:r>
    </w:p>
    <w:p w:rsidR="00A95919" w:rsidRDefault="00A95919" w:rsidP="00A95919">
      <w:pPr>
        <w:pStyle w:val="ListParagraph"/>
        <w:ind w:left="1440"/>
        <w:jc w:val="both"/>
        <w:rPr>
          <w:sz w:val="28"/>
          <w:szCs w:val="28"/>
        </w:rPr>
      </w:pPr>
    </w:p>
    <w:p w:rsidR="00A95919" w:rsidRDefault="00A95919" w:rsidP="00A95919">
      <w:pPr>
        <w:pStyle w:val="ListParagraph"/>
        <w:numPr>
          <w:ilvl w:val="0"/>
          <w:numId w:val="5"/>
        </w:numPr>
        <w:jc w:val="both"/>
        <w:rPr>
          <w:sz w:val="28"/>
          <w:szCs w:val="28"/>
        </w:rPr>
      </w:pPr>
      <w:r w:rsidRPr="00766C74">
        <w:rPr>
          <w:b/>
          <w:sz w:val="28"/>
          <w:szCs w:val="28"/>
        </w:rPr>
        <w:t>Raffle</w:t>
      </w:r>
      <w:r>
        <w:rPr>
          <w:sz w:val="28"/>
          <w:szCs w:val="28"/>
        </w:rPr>
        <w:t xml:space="preserve"> – </w:t>
      </w:r>
      <w:proofErr w:type="spellStart"/>
      <w:r>
        <w:rPr>
          <w:sz w:val="28"/>
          <w:szCs w:val="28"/>
        </w:rPr>
        <w:t>Mellony</w:t>
      </w:r>
      <w:proofErr w:type="spellEnd"/>
      <w:r>
        <w:rPr>
          <w:sz w:val="28"/>
          <w:szCs w:val="28"/>
        </w:rPr>
        <w:t xml:space="preserve"> to place order with Swift Print as venue confirmed. There is a week’s lead time therefore they should be sent home by the end of w/c 18.11.13. Adele agreed to package books into envelopes using labels provided by Sue</w:t>
      </w:r>
      <w:r w:rsidR="007D5395">
        <w:rPr>
          <w:sz w:val="28"/>
          <w:szCs w:val="28"/>
        </w:rPr>
        <w:t xml:space="preserve"> – NB since the meeting,</w:t>
      </w:r>
      <w:r w:rsidR="00D51A0E">
        <w:rPr>
          <w:sz w:val="28"/>
          <w:szCs w:val="28"/>
        </w:rPr>
        <w:t xml:space="preserve"> </w:t>
      </w:r>
      <w:r w:rsidR="007D5395">
        <w:rPr>
          <w:sz w:val="28"/>
          <w:szCs w:val="28"/>
        </w:rPr>
        <w:t>as she is a member of school staff, Brigitte has undertaken this task to observe confidentiality protocol</w:t>
      </w:r>
      <w:r>
        <w:rPr>
          <w:sz w:val="28"/>
          <w:szCs w:val="28"/>
        </w:rPr>
        <w:t xml:space="preserve">. </w:t>
      </w:r>
      <w:r w:rsidR="00D51A0E">
        <w:rPr>
          <w:sz w:val="28"/>
          <w:szCs w:val="28"/>
        </w:rPr>
        <w:t>Thank you to Adele for her kind offer of help!</w:t>
      </w:r>
    </w:p>
    <w:p w:rsidR="00A95919" w:rsidRDefault="00A95919" w:rsidP="00A95919">
      <w:pPr>
        <w:pStyle w:val="ListParagraph"/>
        <w:ind w:left="1440"/>
        <w:jc w:val="both"/>
        <w:rPr>
          <w:sz w:val="28"/>
          <w:szCs w:val="28"/>
        </w:rPr>
      </w:pPr>
      <w:r>
        <w:rPr>
          <w:sz w:val="28"/>
          <w:szCs w:val="28"/>
        </w:rPr>
        <w:t xml:space="preserve">The letter requesting donations for prizes </w:t>
      </w:r>
      <w:proofErr w:type="spellStart"/>
      <w:r>
        <w:rPr>
          <w:sz w:val="28"/>
          <w:szCs w:val="28"/>
        </w:rPr>
        <w:t>etc</w:t>
      </w:r>
      <w:proofErr w:type="spellEnd"/>
      <w:r>
        <w:rPr>
          <w:sz w:val="28"/>
          <w:szCs w:val="28"/>
        </w:rPr>
        <w:t xml:space="preserve"> is to go home this week. </w:t>
      </w:r>
      <w:proofErr w:type="spellStart"/>
      <w:r>
        <w:rPr>
          <w:sz w:val="28"/>
          <w:szCs w:val="28"/>
        </w:rPr>
        <w:t>Mellony</w:t>
      </w:r>
      <w:proofErr w:type="spellEnd"/>
      <w:r>
        <w:rPr>
          <w:sz w:val="28"/>
          <w:szCs w:val="28"/>
        </w:rPr>
        <w:t xml:space="preserve"> suggested that local bus</w:t>
      </w:r>
      <w:r w:rsidR="00D51A0E">
        <w:rPr>
          <w:sz w:val="28"/>
          <w:szCs w:val="28"/>
        </w:rPr>
        <w:t>inesses be approached</w:t>
      </w:r>
      <w:r>
        <w:rPr>
          <w:sz w:val="28"/>
          <w:szCs w:val="28"/>
        </w:rPr>
        <w:t xml:space="preserve">. </w:t>
      </w:r>
    </w:p>
    <w:p w:rsidR="00A95919" w:rsidRDefault="00A95919" w:rsidP="00A95919">
      <w:pPr>
        <w:pStyle w:val="ListParagraph"/>
        <w:ind w:left="1440"/>
        <w:jc w:val="both"/>
        <w:rPr>
          <w:sz w:val="28"/>
          <w:szCs w:val="28"/>
        </w:rPr>
      </w:pPr>
      <w:r>
        <w:rPr>
          <w:sz w:val="28"/>
          <w:szCs w:val="28"/>
        </w:rPr>
        <w:t xml:space="preserve">Mrs Watts’ sister will be approached to assist with the sale of tickets at the </w:t>
      </w:r>
      <w:proofErr w:type="spellStart"/>
      <w:r>
        <w:rPr>
          <w:sz w:val="28"/>
          <w:szCs w:val="28"/>
        </w:rPr>
        <w:t>Fayre</w:t>
      </w:r>
      <w:proofErr w:type="spellEnd"/>
      <w:r>
        <w:rPr>
          <w:sz w:val="28"/>
          <w:szCs w:val="28"/>
        </w:rPr>
        <w:t xml:space="preserve"> to allow the match funding to work.</w:t>
      </w:r>
    </w:p>
    <w:p w:rsidR="00D51A0E" w:rsidRDefault="00D51A0E" w:rsidP="00A95919">
      <w:pPr>
        <w:pStyle w:val="ListParagraph"/>
        <w:ind w:left="1440"/>
        <w:jc w:val="both"/>
        <w:rPr>
          <w:sz w:val="28"/>
          <w:szCs w:val="28"/>
        </w:rPr>
      </w:pPr>
    </w:p>
    <w:p w:rsidR="00766C74" w:rsidRDefault="00A95919" w:rsidP="00A95919">
      <w:pPr>
        <w:pStyle w:val="ListParagraph"/>
        <w:numPr>
          <w:ilvl w:val="0"/>
          <w:numId w:val="5"/>
        </w:numPr>
        <w:jc w:val="both"/>
        <w:rPr>
          <w:sz w:val="28"/>
          <w:szCs w:val="28"/>
        </w:rPr>
      </w:pPr>
      <w:proofErr w:type="spellStart"/>
      <w:r w:rsidRPr="00766C74">
        <w:rPr>
          <w:b/>
          <w:sz w:val="28"/>
          <w:szCs w:val="28"/>
        </w:rPr>
        <w:t>Fayre</w:t>
      </w:r>
      <w:proofErr w:type="spellEnd"/>
      <w:r w:rsidRPr="00766C74">
        <w:rPr>
          <w:b/>
          <w:sz w:val="28"/>
          <w:szCs w:val="28"/>
        </w:rPr>
        <w:t xml:space="preserve"> </w:t>
      </w:r>
      <w:r>
        <w:rPr>
          <w:sz w:val="28"/>
          <w:szCs w:val="28"/>
        </w:rPr>
        <w:t xml:space="preserve">– A </w:t>
      </w:r>
      <w:r w:rsidR="00766C74">
        <w:rPr>
          <w:sz w:val="28"/>
          <w:szCs w:val="28"/>
        </w:rPr>
        <w:t xml:space="preserve">decision was needed re the venue. The school was an option however the amount of work required </w:t>
      </w:r>
      <w:proofErr w:type="gramStart"/>
      <w:r w:rsidR="00766C74">
        <w:rPr>
          <w:sz w:val="28"/>
          <w:szCs w:val="28"/>
        </w:rPr>
        <w:t xml:space="preserve">to ensure security </w:t>
      </w:r>
      <w:r w:rsidR="00766C74">
        <w:rPr>
          <w:sz w:val="28"/>
          <w:szCs w:val="28"/>
        </w:rPr>
        <w:lastRenderedPageBreak/>
        <w:t>and prevent</w:t>
      </w:r>
      <w:proofErr w:type="gramEnd"/>
      <w:r w:rsidR="00766C74">
        <w:rPr>
          <w:sz w:val="28"/>
          <w:szCs w:val="28"/>
        </w:rPr>
        <w:t xml:space="preserve"> damage to school resources was a concern. The last time the </w:t>
      </w:r>
      <w:proofErr w:type="spellStart"/>
      <w:r w:rsidR="00766C74">
        <w:rPr>
          <w:sz w:val="28"/>
          <w:szCs w:val="28"/>
        </w:rPr>
        <w:t>Fayre</w:t>
      </w:r>
      <w:proofErr w:type="spellEnd"/>
      <w:r w:rsidR="00766C74">
        <w:rPr>
          <w:sz w:val="28"/>
          <w:szCs w:val="28"/>
        </w:rPr>
        <w:t xml:space="preserve"> took place at school was 2006, Joy explained it was chaotic and took over a week to tidy up. It was therefore decided that the Village Hall would be the venue for this year.</w:t>
      </w:r>
    </w:p>
    <w:p w:rsidR="00766C74" w:rsidRDefault="00766C74" w:rsidP="00766C74">
      <w:pPr>
        <w:pStyle w:val="ListParagraph"/>
        <w:ind w:left="1440"/>
        <w:jc w:val="both"/>
        <w:rPr>
          <w:sz w:val="28"/>
          <w:szCs w:val="28"/>
        </w:rPr>
      </w:pPr>
      <w:r>
        <w:rPr>
          <w:sz w:val="28"/>
          <w:szCs w:val="28"/>
        </w:rPr>
        <w:t>A p</w:t>
      </w:r>
      <w:r w:rsidR="00DB2ADA">
        <w:rPr>
          <w:sz w:val="28"/>
          <w:szCs w:val="28"/>
        </w:rPr>
        <w:t>lan of table layout</w:t>
      </w:r>
      <w:r>
        <w:rPr>
          <w:sz w:val="28"/>
          <w:szCs w:val="28"/>
        </w:rPr>
        <w:t xml:space="preserve"> will be made prior to the event and it was agreed that tables would be placed around the edge of the hall rather than in the middle as in previous years. </w:t>
      </w:r>
    </w:p>
    <w:p w:rsidR="00766C74" w:rsidRDefault="00D51A0E" w:rsidP="00766C74">
      <w:pPr>
        <w:pStyle w:val="ListParagraph"/>
        <w:ind w:left="1440"/>
        <w:jc w:val="both"/>
        <w:rPr>
          <w:sz w:val="28"/>
          <w:szCs w:val="28"/>
        </w:rPr>
      </w:pPr>
      <w:proofErr w:type="gramStart"/>
      <w:r>
        <w:rPr>
          <w:sz w:val="28"/>
          <w:szCs w:val="28"/>
        </w:rPr>
        <w:t>Stalls</w:t>
      </w:r>
      <w:r w:rsidR="00766C74">
        <w:rPr>
          <w:sz w:val="28"/>
          <w:szCs w:val="28"/>
        </w:rPr>
        <w:t xml:space="preserve"> as per attached list.</w:t>
      </w:r>
      <w:proofErr w:type="gramEnd"/>
      <w:r w:rsidR="00766C74">
        <w:rPr>
          <w:sz w:val="28"/>
          <w:szCs w:val="28"/>
        </w:rPr>
        <w:t xml:space="preserve"> A PFA table will operate providing details of the 50/50 club, Abel &amp; Cole and possibly the School Bus.</w:t>
      </w:r>
    </w:p>
    <w:p w:rsidR="00766C74" w:rsidRDefault="00766C74" w:rsidP="00766C74">
      <w:pPr>
        <w:pStyle w:val="ListParagraph"/>
        <w:ind w:left="1440"/>
        <w:jc w:val="both"/>
        <w:rPr>
          <w:sz w:val="28"/>
          <w:szCs w:val="28"/>
        </w:rPr>
      </w:pPr>
      <w:r>
        <w:rPr>
          <w:sz w:val="28"/>
          <w:szCs w:val="28"/>
        </w:rPr>
        <w:t xml:space="preserve">Toni offered to bake gingerbread men and cakes for the craft table and to purchase the icing </w:t>
      </w:r>
      <w:proofErr w:type="spellStart"/>
      <w:r>
        <w:rPr>
          <w:sz w:val="28"/>
          <w:szCs w:val="28"/>
        </w:rPr>
        <w:t>etc</w:t>
      </w:r>
      <w:proofErr w:type="spellEnd"/>
      <w:r>
        <w:rPr>
          <w:sz w:val="28"/>
          <w:szCs w:val="28"/>
        </w:rPr>
        <w:t xml:space="preserve"> for decorating.</w:t>
      </w:r>
    </w:p>
    <w:p w:rsidR="00766C74" w:rsidRDefault="00766C74" w:rsidP="00766C74">
      <w:pPr>
        <w:pStyle w:val="ListParagraph"/>
        <w:ind w:left="1440"/>
        <w:jc w:val="both"/>
        <w:rPr>
          <w:sz w:val="28"/>
          <w:szCs w:val="28"/>
        </w:rPr>
      </w:pPr>
      <w:r>
        <w:rPr>
          <w:sz w:val="28"/>
          <w:szCs w:val="28"/>
        </w:rPr>
        <w:t>Sweets will be bagged</w:t>
      </w:r>
      <w:r w:rsidR="00126253">
        <w:rPr>
          <w:sz w:val="28"/>
          <w:szCs w:val="28"/>
        </w:rPr>
        <w:t xml:space="preserve"> (by Brigitte and Adele)</w:t>
      </w:r>
      <w:r>
        <w:rPr>
          <w:sz w:val="28"/>
          <w:szCs w:val="28"/>
        </w:rPr>
        <w:t xml:space="preserve"> in the same way as for the </w:t>
      </w:r>
      <w:proofErr w:type="spellStart"/>
      <w:r>
        <w:rPr>
          <w:sz w:val="28"/>
          <w:szCs w:val="28"/>
        </w:rPr>
        <w:t>Hallowe’en</w:t>
      </w:r>
      <w:proofErr w:type="spellEnd"/>
      <w:r>
        <w:rPr>
          <w:sz w:val="28"/>
          <w:szCs w:val="28"/>
        </w:rPr>
        <w:t xml:space="preserve"> disco and priced at 25p or 50p</w:t>
      </w:r>
      <w:r w:rsidR="00126253">
        <w:rPr>
          <w:sz w:val="28"/>
          <w:szCs w:val="28"/>
        </w:rPr>
        <w:t>.</w:t>
      </w:r>
    </w:p>
    <w:p w:rsidR="00126253" w:rsidRPr="00766C74" w:rsidRDefault="00126253" w:rsidP="00766C74">
      <w:pPr>
        <w:pStyle w:val="ListParagraph"/>
        <w:ind w:left="1440"/>
        <w:jc w:val="both"/>
        <w:rPr>
          <w:sz w:val="28"/>
          <w:szCs w:val="28"/>
        </w:rPr>
      </w:pPr>
      <w:r>
        <w:rPr>
          <w:sz w:val="28"/>
          <w:szCs w:val="28"/>
        </w:rPr>
        <w:t>B</w:t>
      </w:r>
      <w:r w:rsidR="00D51A0E">
        <w:rPr>
          <w:sz w:val="28"/>
          <w:szCs w:val="28"/>
        </w:rPr>
        <w:t xml:space="preserve">rigitte, Beck and possibly </w:t>
      </w:r>
      <w:proofErr w:type="spellStart"/>
      <w:r>
        <w:rPr>
          <w:sz w:val="28"/>
          <w:szCs w:val="28"/>
        </w:rPr>
        <w:t>Mel</w:t>
      </w:r>
      <w:r w:rsidR="00FC6DF6">
        <w:rPr>
          <w:sz w:val="28"/>
          <w:szCs w:val="28"/>
        </w:rPr>
        <w:t>lony</w:t>
      </w:r>
      <w:proofErr w:type="spellEnd"/>
      <w:r>
        <w:rPr>
          <w:sz w:val="28"/>
          <w:szCs w:val="28"/>
        </w:rPr>
        <w:t xml:space="preserve"> will go to Macro/</w:t>
      </w:r>
      <w:r w:rsidR="00D51A0E">
        <w:rPr>
          <w:sz w:val="28"/>
          <w:szCs w:val="28"/>
        </w:rPr>
        <w:t xml:space="preserve">Bookers w/c 25.11.13 to buy </w:t>
      </w:r>
      <w:r>
        <w:rPr>
          <w:sz w:val="28"/>
          <w:szCs w:val="28"/>
        </w:rPr>
        <w:t>Grotto gifts, prizes and other stock as required</w:t>
      </w:r>
    </w:p>
    <w:p w:rsidR="00126253" w:rsidRDefault="00766C74" w:rsidP="00766C74">
      <w:pPr>
        <w:pStyle w:val="ListParagraph"/>
        <w:ind w:left="1440"/>
        <w:jc w:val="both"/>
        <w:rPr>
          <w:sz w:val="28"/>
          <w:szCs w:val="28"/>
        </w:rPr>
      </w:pPr>
      <w:r w:rsidRPr="00766C74">
        <w:rPr>
          <w:b/>
          <w:sz w:val="28"/>
          <w:szCs w:val="28"/>
        </w:rPr>
        <w:t>Action Point</w:t>
      </w:r>
      <w:r>
        <w:rPr>
          <w:sz w:val="28"/>
          <w:szCs w:val="28"/>
        </w:rPr>
        <w:t xml:space="preserve"> – Beck to confirm hall booking and fee of £13.00</w:t>
      </w:r>
      <w:r w:rsidR="00126253">
        <w:rPr>
          <w:sz w:val="28"/>
          <w:szCs w:val="28"/>
        </w:rPr>
        <w:t xml:space="preserve">, arrange to borrow the Tombola from the </w:t>
      </w:r>
      <w:proofErr w:type="spellStart"/>
      <w:r w:rsidR="00126253">
        <w:rPr>
          <w:sz w:val="28"/>
          <w:szCs w:val="28"/>
        </w:rPr>
        <w:t>Langstone</w:t>
      </w:r>
      <w:proofErr w:type="spellEnd"/>
      <w:r w:rsidR="00126253">
        <w:rPr>
          <w:sz w:val="28"/>
          <w:szCs w:val="28"/>
        </w:rPr>
        <w:t xml:space="preserve"> Cliff Hotel, confirm FC (Rod Crook) </w:t>
      </w:r>
    </w:p>
    <w:p w:rsidR="00766C74" w:rsidRPr="00316567" w:rsidRDefault="00126253" w:rsidP="00316567">
      <w:pPr>
        <w:pStyle w:val="ListParagraph"/>
        <w:ind w:left="1440"/>
        <w:jc w:val="both"/>
        <w:rPr>
          <w:sz w:val="28"/>
          <w:szCs w:val="28"/>
        </w:rPr>
      </w:pPr>
      <w:r>
        <w:rPr>
          <w:b/>
          <w:sz w:val="28"/>
          <w:szCs w:val="28"/>
        </w:rPr>
        <w:t xml:space="preserve">Action Point </w:t>
      </w:r>
      <w:r>
        <w:rPr>
          <w:sz w:val="28"/>
          <w:szCs w:val="28"/>
        </w:rPr>
        <w:t>– Committee to have a planning meeting at the Village Hall w/c 25.11.13</w:t>
      </w:r>
    </w:p>
    <w:p w:rsidR="0019559D" w:rsidRPr="00A95919" w:rsidRDefault="0019559D" w:rsidP="0019559D">
      <w:pPr>
        <w:pStyle w:val="ListParagraph"/>
        <w:jc w:val="both"/>
        <w:rPr>
          <w:sz w:val="28"/>
          <w:szCs w:val="28"/>
        </w:rPr>
      </w:pPr>
    </w:p>
    <w:p w:rsidR="007E5D7C" w:rsidRPr="001503C4" w:rsidRDefault="0021148C" w:rsidP="00415E44">
      <w:pPr>
        <w:pStyle w:val="ListParagraph"/>
        <w:numPr>
          <w:ilvl w:val="0"/>
          <w:numId w:val="2"/>
        </w:numPr>
        <w:jc w:val="both"/>
        <w:rPr>
          <w:b/>
          <w:sz w:val="28"/>
          <w:szCs w:val="28"/>
        </w:rPr>
      </w:pPr>
      <w:r w:rsidRPr="001503C4">
        <w:rPr>
          <w:b/>
          <w:sz w:val="28"/>
          <w:szCs w:val="28"/>
        </w:rPr>
        <w:t>AOB</w:t>
      </w:r>
    </w:p>
    <w:p w:rsidR="0021148C" w:rsidRDefault="00126253" w:rsidP="0021148C">
      <w:pPr>
        <w:pStyle w:val="ListParagraph"/>
        <w:jc w:val="both"/>
        <w:rPr>
          <w:sz w:val="28"/>
          <w:szCs w:val="28"/>
        </w:rPr>
      </w:pPr>
      <w:proofErr w:type="spellStart"/>
      <w:r>
        <w:rPr>
          <w:sz w:val="28"/>
          <w:szCs w:val="28"/>
        </w:rPr>
        <w:t>Mel</w:t>
      </w:r>
      <w:r w:rsidR="00FC6DF6">
        <w:rPr>
          <w:sz w:val="28"/>
          <w:szCs w:val="28"/>
        </w:rPr>
        <w:t>lony</w:t>
      </w:r>
      <w:proofErr w:type="spellEnd"/>
      <w:r w:rsidR="0019559D">
        <w:rPr>
          <w:sz w:val="28"/>
          <w:szCs w:val="28"/>
        </w:rPr>
        <w:t xml:space="preserve"> </w:t>
      </w:r>
      <w:r w:rsidR="00151B5B">
        <w:rPr>
          <w:sz w:val="28"/>
          <w:szCs w:val="28"/>
        </w:rPr>
        <w:t>informed the meeting that she does not intend to stand for re-election as Chairman at the forthcoming AGM although she will remain an active member of the PFA.</w:t>
      </w:r>
    </w:p>
    <w:p w:rsidR="00151B5B" w:rsidRDefault="00151B5B" w:rsidP="0021148C">
      <w:pPr>
        <w:pStyle w:val="ListParagraph"/>
        <w:jc w:val="both"/>
        <w:rPr>
          <w:sz w:val="28"/>
          <w:szCs w:val="28"/>
        </w:rPr>
      </w:pPr>
    </w:p>
    <w:p w:rsidR="00126253" w:rsidRDefault="00126253" w:rsidP="00316567">
      <w:pPr>
        <w:pStyle w:val="ListParagraph"/>
        <w:jc w:val="both"/>
        <w:rPr>
          <w:sz w:val="28"/>
          <w:szCs w:val="28"/>
        </w:rPr>
      </w:pPr>
      <w:r>
        <w:rPr>
          <w:sz w:val="28"/>
          <w:szCs w:val="28"/>
        </w:rPr>
        <w:t>Beck suggested creating an online survey to capture parents’ views and understanding of the work the PFA does for the school.</w:t>
      </w:r>
    </w:p>
    <w:p w:rsidR="00316567" w:rsidRPr="00316567" w:rsidRDefault="00316567" w:rsidP="00316567">
      <w:pPr>
        <w:pStyle w:val="ListParagraph"/>
        <w:jc w:val="both"/>
        <w:rPr>
          <w:sz w:val="28"/>
          <w:szCs w:val="28"/>
        </w:rPr>
      </w:pPr>
    </w:p>
    <w:p w:rsidR="0021148C" w:rsidRPr="001503C4" w:rsidRDefault="0021148C" w:rsidP="00415E44">
      <w:pPr>
        <w:pStyle w:val="ListParagraph"/>
        <w:numPr>
          <w:ilvl w:val="0"/>
          <w:numId w:val="2"/>
        </w:numPr>
        <w:jc w:val="both"/>
        <w:rPr>
          <w:b/>
          <w:sz w:val="28"/>
          <w:szCs w:val="28"/>
        </w:rPr>
      </w:pPr>
      <w:r w:rsidRPr="001503C4">
        <w:rPr>
          <w:b/>
          <w:sz w:val="28"/>
          <w:szCs w:val="28"/>
        </w:rPr>
        <w:t xml:space="preserve">Date for </w:t>
      </w:r>
      <w:r w:rsidR="00151B5B">
        <w:rPr>
          <w:b/>
          <w:sz w:val="28"/>
          <w:szCs w:val="28"/>
        </w:rPr>
        <w:t xml:space="preserve">AGM and </w:t>
      </w:r>
      <w:r w:rsidRPr="001503C4">
        <w:rPr>
          <w:b/>
          <w:sz w:val="28"/>
          <w:szCs w:val="28"/>
        </w:rPr>
        <w:t>next meeting</w:t>
      </w:r>
    </w:p>
    <w:p w:rsidR="0021148C" w:rsidRPr="001503C4" w:rsidRDefault="0021148C" w:rsidP="0021148C">
      <w:pPr>
        <w:pStyle w:val="ListParagraph"/>
        <w:jc w:val="both"/>
        <w:rPr>
          <w:sz w:val="28"/>
          <w:szCs w:val="28"/>
        </w:rPr>
      </w:pPr>
    </w:p>
    <w:p w:rsidR="0021148C" w:rsidRPr="001503C4" w:rsidRDefault="0021148C" w:rsidP="0021148C">
      <w:pPr>
        <w:pStyle w:val="ListParagraph"/>
        <w:jc w:val="both"/>
        <w:rPr>
          <w:sz w:val="28"/>
          <w:szCs w:val="28"/>
        </w:rPr>
      </w:pPr>
      <w:r w:rsidRPr="001503C4">
        <w:rPr>
          <w:sz w:val="28"/>
          <w:szCs w:val="28"/>
        </w:rPr>
        <w:t xml:space="preserve">Wednesday </w:t>
      </w:r>
      <w:r w:rsidR="00151B5B">
        <w:rPr>
          <w:sz w:val="28"/>
          <w:szCs w:val="28"/>
        </w:rPr>
        <w:t>15 January 2014</w:t>
      </w:r>
      <w:r w:rsidRPr="001503C4">
        <w:rPr>
          <w:sz w:val="28"/>
          <w:szCs w:val="28"/>
        </w:rPr>
        <w:t>, 3.40pm at School</w:t>
      </w:r>
    </w:p>
    <w:p w:rsidR="00732C48" w:rsidRPr="001503C4" w:rsidRDefault="00732C48" w:rsidP="00415E44">
      <w:pPr>
        <w:pStyle w:val="ListParagraph"/>
        <w:jc w:val="both"/>
        <w:rPr>
          <w:sz w:val="28"/>
          <w:szCs w:val="28"/>
        </w:rPr>
      </w:pPr>
    </w:p>
    <w:p w:rsidR="00732C48" w:rsidRPr="001503C4" w:rsidRDefault="00732C48" w:rsidP="00415E44">
      <w:pPr>
        <w:pStyle w:val="ListParagraph"/>
        <w:jc w:val="both"/>
        <w:rPr>
          <w:sz w:val="28"/>
          <w:szCs w:val="28"/>
        </w:rPr>
      </w:pPr>
    </w:p>
    <w:p w:rsidR="00FE7183" w:rsidRDefault="00151B5B" w:rsidP="00FE7183">
      <w:pPr>
        <w:pStyle w:val="ListParagraph"/>
        <w:jc w:val="both"/>
        <w:rPr>
          <w:sz w:val="28"/>
          <w:szCs w:val="28"/>
        </w:rPr>
      </w:pPr>
      <w:r>
        <w:rPr>
          <w:sz w:val="28"/>
          <w:szCs w:val="28"/>
        </w:rPr>
        <w:t>The meeting ended at 4.45</w:t>
      </w:r>
      <w:r w:rsidR="00A250B1" w:rsidRPr="001503C4">
        <w:rPr>
          <w:sz w:val="28"/>
          <w:szCs w:val="28"/>
        </w:rPr>
        <w:t>pm</w:t>
      </w:r>
    </w:p>
    <w:p w:rsidR="00B07EED" w:rsidRPr="007309FE" w:rsidRDefault="00B07EED" w:rsidP="00B07EED">
      <w:pPr>
        <w:jc w:val="center"/>
        <w:rPr>
          <w:b/>
          <w:sz w:val="36"/>
          <w:szCs w:val="36"/>
        </w:rPr>
      </w:pPr>
      <w:r>
        <w:rPr>
          <w:b/>
          <w:sz w:val="36"/>
          <w:szCs w:val="36"/>
        </w:rPr>
        <w:lastRenderedPageBreak/>
        <w:t xml:space="preserve">CHRISTMAS FAYRE STALL </w:t>
      </w:r>
      <w:r w:rsidRPr="007309FE">
        <w:rPr>
          <w:b/>
          <w:sz w:val="36"/>
          <w:szCs w:val="36"/>
        </w:rPr>
        <w:t>ALLOCATION</w:t>
      </w:r>
    </w:p>
    <w:tbl>
      <w:tblPr>
        <w:tblStyle w:val="TableGrid"/>
        <w:tblW w:w="0" w:type="auto"/>
        <w:tblLook w:val="04A0" w:firstRow="1" w:lastRow="0" w:firstColumn="1" w:lastColumn="0" w:noHBand="0" w:noVBand="1"/>
      </w:tblPr>
      <w:tblGrid>
        <w:gridCol w:w="4621"/>
        <w:gridCol w:w="4621"/>
      </w:tblGrid>
      <w:tr w:rsidR="00B07EED" w:rsidTr="00777A8B">
        <w:tc>
          <w:tcPr>
            <w:tcW w:w="4621" w:type="dxa"/>
          </w:tcPr>
          <w:p w:rsidR="00B07EED" w:rsidRPr="00A326D6" w:rsidRDefault="00B07EED" w:rsidP="00777A8B">
            <w:pPr>
              <w:jc w:val="center"/>
              <w:rPr>
                <w:b/>
                <w:sz w:val="32"/>
                <w:szCs w:val="32"/>
              </w:rPr>
            </w:pPr>
            <w:r w:rsidRPr="00A326D6">
              <w:rPr>
                <w:b/>
                <w:sz w:val="32"/>
                <w:szCs w:val="32"/>
              </w:rPr>
              <w:t>STALL</w:t>
            </w:r>
          </w:p>
        </w:tc>
        <w:tc>
          <w:tcPr>
            <w:tcW w:w="4621" w:type="dxa"/>
          </w:tcPr>
          <w:p w:rsidR="00B07EED" w:rsidRPr="00A326D6" w:rsidRDefault="00B07EED" w:rsidP="00777A8B">
            <w:pPr>
              <w:jc w:val="center"/>
              <w:rPr>
                <w:b/>
                <w:sz w:val="32"/>
                <w:szCs w:val="32"/>
              </w:rPr>
            </w:pPr>
            <w:r>
              <w:rPr>
                <w:b/>
                <w:sz w:val="32"/>
                <w:szCs w:val="32"/>
              </w:rPr>
              <w:t>ORGANISER</w:t>
            </w:r>
          </w:p>
        </w:tc>
      </w:tr>
      <w:tr w:rsidR="00B07EED" w:rsidRPr="00A326D6" w:rsidTr="00777A8B">
        <w:tc>
          <w:tcPr>
            <w:tcW w:w="4621" w:type="dxa"/>
          </w:tcPr>
          <w:p w:rsidR="00B07EED" w:rsidRPr="00A326D6" w:rsidRDefault="00B07EED" w:rsidP="00777A8B">
            <w:pPr>
              <w:rPr>
                <w:sz w:val="32"/>
                <w:szCs w:val="32"/>
              </w:rPr>
            </w:pPr>
            <w:r>
              <w:rPr>
                <w:sz w:val="32"/>
                <w:szCs w:val="32"/>
              </w:rPr>
              <w:t>Lucky Dip</w:t>
            </w:r>
          </w:p>
        </w:tc>
        <w:tc>
          <w:tcPr>
            <w:tcW w:w="4621" w:type="dxa"/>
          </w:tcPr>
          <w:p w:rsidR="00B07EED" w:rsidRPr="00A326D6" w:rsidRDefault="00B07EED" w:rsidP="00777A8B">
            <w:pPr>
              <w:rPr>
                <w:sz w:val="24"/>
                <w:szCs w:val="24"/>
              </w:rPr>
            </w:pPr>
            <w:r>
              <w:rPr>
                <w:sz w:val="24"/>
                <w:szCs w:val="24"/>
              </w:rPr>
              <w:t>Nicola Rose</w:t>
            </w:r>
          </w:p>
          <w:p w:rsidR="00B07EED" w:rsidRPr="00A326D6" w:rsidRDefault="00B07EED" w:rsidP="00777A8B">
            <w:pPr>
              <w:rPr>
                <w:sz w:val="24"/>
                <w:szCs w:val="24"/>
              </w:rPr>
            </w:pPr>
          </w:p>
        </w:tc>
      </w:tr>
      <w:tr w:rsidR="00B07EED" w:rsidRPr="00A326D6" w:rsidTr="00777A8B">
        <w:tc>
          <w:tcPr>
            <w:tcW w:w="4621" w:type="dxa"/>
          </w:tcPr>
          <w:p w:rsidR="00B07EED" w:rsidRPr="00A326D6" w:rsidRDefault="00B07EED" w:rsidP="00777A8B">
            <w:pPr>
              <w:rPr>
                <w:sz w:val="32"/>
                <w:szCs w:val="32"/>
              </w:rPr>
            </w:pPr>
            <w:r>
              <w:rPr>
                <w:sz w:val="32"/>
                <w:szCs w:val="32"/>
              </w:rPr>
              <w:t>Lucky Bottle</w:t>
            </w:r>
          </w:p>
        </w:tc>
        <w:tc>
          <w:tcPr>
            <w:tcW w:w="4621" w:type="dxa"/>
          </w:tcPr>
          <w:p w:rsidR="00B07EED" w:rsidRDefault="00D51A0E" w:rsidP="00777A8B">
            <w:pPr>
              <w:rPr>
                <w:sz w:val="24"/>
                <w:szCs w:val="24"/>
              </w:rPr>
            </w:pPr>
            <w:r>
              <w:rPr>
                <w:sz w:val="24"/>
                <w:szCs w:val="24"/>
              </w:rPr>
              <w:t>Nicola Rose</w:t>
            </w:r>
          </w:p>
          <w:p w:rsidR="00B07EED" w:rsidRPr="00A326D6" w:rsidRDefault="00B07EED" w:rsidP="00777A8B">
            <w:pPr>
              <w:rPr>
                <w:sz w:val="24"/>
                <w:szCs w:val="24"/>
              </w:rPr>
            </w:pPr>
          </w:p>
        </w:tc>
      </w:tr>
      <w:tr w:rsidR="00B07EED" w:rsidRPr="00A326D6" w:rsidTr="00777A8B">
        <w:tc>
          <w:tcPr>
            <w:tcW w:w="4621" w:type="dxa"/>
          </w:tcPr>
          <w:p w:rsidR="00B07EED" w:rsidRPr="00A326D6" w:rsidRDefault="00B07EED" w:rsidP="00777A8B">
            <w:pPr>
              <w:rPr>
                <w:sz w:val="32"/>
                <w:szCs w:val="32"/>
              </w:rPr>
            </w:pPr>
            <w:r>
              <w:rPr>
                <w:sz w:val="32"/>
                <w:szCs w:val="32"/>
              </w:rPr>
              <w:t>Christmas Puddings</w:t>
            </w:r>
          </w:p>
        </w:tc>
        <w:tc>
          <w:tcPr>
            <w:tcW w:w="4621" w:type="dxa"/>
          </w:tcPr>
          <w:p w:rsidR="00B07EED" w:rsidRDefault="00B07EED" w:rsidP="00777A8B">
            <w:pPr>
              <w:rPr>
                <w:sz w:val="24"/>
                <w:szCs w:val="24"/>
              </w:rPr>
            </w:pPr>
            <w:r>
              <w:rPr>
                <w:sz w:val="24"/>
                <w:szCs w:val="24"/>
              </w:rPr>
              <w:t xml:space="preserve">Tanya </w:t>
            </w:r>
            <w:proofErr w:type="spellStart"/>
            <w:r>
              <w:rPr>
                <w:sz w:val="24"/>
                <w:szCs w:val="24"/>
              </w:rPr>
              <w:t>Tothill</w:t>
            </w:r>
            <w:proofErr w:type="spellEnd"/>
          </w:p>
          <w:p w:rsidR="00B07EED" w:rsidRPr="00A326D6" w:rsidRDefault="00B07EED" w:rsidP="00777A8B">
            <w:pPr>
              <w:rPr>
                <w:sz w:val="24"/>
                <w:szCs w:val="24"/>
              </w:rPr>
            </w:pPr>
          </w:p>
        </w:tc>
      </w:tr>
      <w:tr w:rsidR="00B07EED" w:rsidRPr="00A326D6" w:rsidTr="00777A8B">
        <w:tc>
          <w:tcPr>
            <w:tcW w:w="4621" w:type="dxa"/>
          </w:tcPr>
          <w:p w:rsidR="00B07EED" w:rsidRPr="00A326D6" w:rsidRDefault="00B07EED" w:rsidP="00777A8B">
            <w:pPr>
              <w:rPr>
                <w:sz w:val="32"/>
                <w:szCs w:val="32"/>
              </w:rPr>
            </w:pPr>
            <w:r>
              <w:rPr>
                <w:sz w:val="32"/>
                <w:szCs w:val="32"/>
              </w:rPr>
              <w:t>Decorate a Biscuit/Cake</w:t>
            </w:r>
          </w:p>
        </w:tc>
        <w:tc>
          <w:tcPr>
            <w:tcW w:w="4621" w:type="dxa"/>
          </w:tcPr>
          <w:p w:rsidR="00B07EED" w:rsidRPr="00A326D6" w:rsidRDefault="00B07EED" w:rsidP="00777A8B">
            <w:pPr>
              <w:rPr>
                <w:sz w:val="24"/>
                <w:szCs w:val="24"/>
              </w:rPr>
            </w:pPr>
            <w:r>
              <w:rPr>
                <w:sz w:val="24"/>
                <w:szCs w:val="24"/>
              </w:rPr>
              <w:t>Michelle Lott / Toni Smith</w:t>
            </w:r>
          </w:p>
          <w:p w:rsidR="00B07EED" w:rsidRPr="00A326D6" w:rsidRDefault="00B07EED" w:rsidP="00777A8B">
            <w:pPr>
              <w:rPr>
                <w:sz w:val="24"/>
                <w:szCs w:val="24"/>
              </w:rPr>
            </w:pPr>
          </w:p>
        </w:tc>
      </w:tr>
      <w:tr w:rsidR="00B07EED" w:rsidRPr="00A326D6" w:rsidTr="00777A8B">
        <w:tc>
          <w:tcPr>
            <w:tcW w:w="4621" w:type="dxa"/>
          </w:tcPr>
          <w:p w:rsidR="00B07EED" w:rsidRDefault="00B07EED" w:rsidP="00777A8B">
            <w:pPr>
              <w:rPr>
                <w:sz w:val="32"/>
                <w:szCs w:val="32"/>
              </w:rPr>
            </w:pPr>
            <w:r>
              <w:rPr>
                <w:sz w:val="32"/>
                <w:szCs w:val="32"/>
              </w:rPr>
              <w:t>Tombola</w:t>
            </w:r>
          </w:p>
        </w:tc>
        <w:tc>
          <w:tcPr>
            <w:tcW w:w="4621" w:type="dxa"/>
          </w:tcPr>
          <w:p w:rsidR="00B07EED" w:rsidRDefault="00B07EED" w:rsidP="00777A8B">
            <w:pPr>
              <w:rPr>
                <w:sz w:val="24"/>
                <w:szCs w:val="24"/>
              </w:rPr>
            </w:pPr>
            <w:r>
              <w:rPr>
                <w:sz w:val="24"/>
                <w:szCs w:val="24"/>
              </w:rPr>
              <w:t>TBC</w:t>
            </w:r>
          </w:p>
          <w:p w:rsidR="00B07EED" w:rsidRDefault="00B07EED" w:rsidP="00777A8B">
            <w:pPr>
              <w:rPr>
                <w:sz w:val="24"/>
                <w:szCs w:val="24"/>
              </w:rPr>
            </w:pPr>
          </w:p>
        </w:tc>
      </w:tr>
      <w:tr w:rsidR="00B07EED" w:rsidRPr="00A326D6" w:rsidTr="00777A8B">
        <w:tc>
          <w:tcPr>
            <w:tcW w:w="4621" w:type="dxa"/>
          </w:tcPr>
          <w:p w:rsidR="00B07EED" w:rsidRDefault="00B07EED" w:rsidP="00777A8B">
            <w:pPr>
              <w:rPr>
                <w:sz w:val="32"/>
                <w:szCs w:val="32"/>
              </w:rPr>
            </w:pPr>
            <w:r>
              <w:rPr>
                <w:sz w:val="32"/>
                <w:szCs w:val="32"/>
              </w:rPr>
              <w:t>Raffle</w:t>
            </w:r>
          </w:p>
        </w:tc>
        <w:tc>
          <w:tcPr>
            <w:tcW w:w="4621" w:type="dxa"/>
          </w:tcPr>
          <w:p w:rsidR="00B07EED" w:rsidRDefault="00B07EED" w:rsidP="00777A8B">
            <w:pPr>
              <w:rPr>
                <w:sz w:val="24"/>
                <w:szCs w:val="24"/>
              </w:rPr>
            </w:pPr>
            <w:r>
              <w:rPr>
                <w:sz w:val="24"/>
                <w:szCs w:val="24"/>
              </w:rPr>
              <w:t>TBC</w:t>
            </w:r>
          </w:p>
          <w:p w:rsidR="00B07EED" w:rsidRDefault="00B07EED" w:rsidP="00777A8B">
            <w:pPr>
              <w:rPr>
                <w:sz w:val="24"/>
                <w:szCs w:val="24"/>
              </w:rPr>
            </w:pPr>
          </w:p>
        </w:tc>
      </w:tr>
      <w:tr w:rsidR="00B07EED" w:rsidRPr="00A326D6" w:rsidTr="00777A8B">
        <w:tc>
          <w:tcPr>
            <w:tcW w:w="4621" w:type="dxa"/>
          </w:tcPr>
          <w:p w:rsidR="00B07EED" w:rsidRDefault="00B07EED" w:rsidP="00777A8B">
            <w:pPr>
              <w:rPr>
                <w:sz w:val="32"/>
                <w:szCs w:val="32"/>
              </w:rPr>
            </w:pPr>
            <w:r>
              <w:rPr>
                <w:sz w:val="32"/>
                <w:szCs w:val="32"/>
              </w:rPr>
              <w:t>Santa’s Grotto</w:t>
            </w:r>
          </w:p>
        </w:tc>
        <w:tc>
          <w:tcPr>
            <w:tcW w:w="4621" w:type="dxa"/>
          </w:tcPr>
          <w:p w:rsidR="00B07EED" w:rsidRDefault="00B07EED" w:rsidP="00777A8B">
            <w:pPr>
              <w:rPr>
                <w:sz w:val="24"/>
                <w:szCs w:val="24"/>
              </w:rPr>
            </w:pPr>
            <w:r>
              <w:rPr>
                <w:sz w:val="24"/>
                <w:szCs w:val="24"/>
              </w:rPr>
              <w:t>Nick Tallamy / Dave Andrews (set up)</w:t>
            </w:r>
          </w:p>
          <w:p w:rsidR="00B07EED" w:rsidRDefault="00D51A0E" w:rsidP="00777A8B">
            <w:pPr>
              <w:rPr>
                <w:sz w:val="24"/>
                <w:szCs w:val="24"/>
              </w:rPr>
            </w:pPr>
            <w:r>
              <w:rPr>
                <w:sz w:val="24"/>
                <w:szCs w:val="24"/>
              </w:rPr>
              <w:t>FC &amp; Karen Hannaford</w:t>
            </w:r>
          </w:p>
        </w:tc>
      </w:tr>
      <w:tr w:rsidR="00B07EED" w:rsidRPr="00A326D6" w:rsidTr="00777A8B">
        <w:tc>
          <w:tcPr>
            <w:tcW w:w="4621" w:type="dxa"/>
          </w:tcPr>
          <w:p w:rsidR="00B07EED" w:rsidRDefault="00B07EED" w:rsidP="00777A8B">
            <w:pPr>
              <w:rPr>
                <w:sz w:val="32"/>
                <w:szCs w:val="32"/>
              </w:rPr>
            </w:pPr>
            <w:r>
              <w:rPr>
                <w:sz w:val="32"/>
                <w:szCs w:val="32"/>
              </w:rPr>
              <w:t>PFA Info + Grotto Tickets</w:t>
            </w:r>
          </w:p>
        </w:tc>
        <w:tc>
          <w:tcPr>
            <w:tcW w:w="4621" w:type="dxa"/>
          </w:tcPr>
          <w:p w:rsidR="00B07EED" w:rsidRDefault="00B07EED" w:rsidP="00777A8B">
            <w:pPr>
              <w:rPr>
                <w:sz w:val="24"/>
                <w:szCs w:val="24"/>
              </w:rPr>
            </w:pPr>
            <w:r>
              <w:rPr>
                <w:sz w:val="24"/>
                <w:szCs w:val="24"/>
              </w:rPr>
              <w:t>TBC</w:t>
            </w:r>
          </w:p>
          <w:p w:rsidR="00B07EED" w:rsidRDefault="00B07EED" w:rsidP="00777A8B">
            <w:pPr>
              <w:rPr>
                <w:sz w:val="24"/>
                <w:szCs w:val="24"/>
              </w:rPr>
            </w:pPr>
          </w:p>
        </w:tc>
      </w:tr>
    </w:tbl>
    <w:p w:rsidR="00B07EED" w:rsidRDefault="00B07EED" w:rsidP="00B07EED">
      <w:pPr>
        <w:rPr>
          <w:sz w:val="24"/>
          <w:szCs w:val="24"/>
        </w:rPr>
      </w:pPr>
    </w:p>
    <w:p w:rsidR="00B07EED" w:rsidRPr="00A326D6" w:rsidRDefault="00B07EED" w:rsidP="00B07EED">
      <w:pPr>
        <w:jc w:val="center"/>
        <w:rPr>
          <w:b/>
          <w:sz w:val="36"/>
          <w:szCs w:val="36"/>
        </w:rPr>
      </w:pPr>
      <w:r w:rsidRPr="00A326D6">
        <w:rPr>
          <w:b/>
          <w:sz w:val="36"/>
          <w:szCs w:val="36"/>
        </w:rPr>
        <w:t>REFRESHMENTS</w:t>
      </w:r>
    </w:p>
    <w:tbl>
      <w:tblPr>
        <w:tblStyle w:val="TableGrid"/>
        <w:tblW w:w="0" w:type="auto"/>
        <w:tblLook w:val="04A0" w:firstRow="1" w:lastRow="0" w:firstColumn="1" w:lastColumn="0" w:noHBand="0" w:noVBand="1"/>
      </w:tblPr>
      <w:tblGrid>
        <w:gridCol w:w="4621"/>
        <w:gridCol w:w="4621"/>
      </w:tblGrid>
      <w:tr w:rsidR="00B07EED" w:rsidTr="00777A8B">
        <w:tc>
          <w:tcPr>
            <w:tcW w:w="4621" w:type="dxa"/>
          </w:tcPr>
          <w:p w:rsidR="00B07EED" w:rsidRPr="00A326D6" w:rsidRDefault="00B07EED" w:rsidP="00777A8B">
            <w:pPr>
              <w:jc w:val="center"/>
              <w:rPr>
                <w:b/>
                <w:sz w:val="32"/>
                <w:szCs w:val="32"/>
              </w:rPr>
            </w:pPr>
            <w:r>
              <w:rPr>
                <w:b/>
                <w:sz w:val="32"/>
                <w:szCs w:val="32"/>
              </w:rPr>
              <w:t>STALL</w:t>
            </w:r>
          </w:p>
        </w:tc>
        <w:tc>
          <w:tcPr>
            <w:tcW w:w="4621" w:type="dxa"/>
          </w:tcPr>
          <w:p w:rsidR="00B07EED" w:rsidRPr="00A326D6" w:rsidRDefault="00B07EED" w:rsidP="00777A8B">
            <w:pPr>
              <w:jc w:val="center"/>
              <w:rPr>
                <w:b/>
                <w:sz w:val="32"/>
                <w:szCs w:val="32"/>
              </w:rPr>
            </w:pPr>
            <w:r>
              <w:rPr>
                <w:b/>
                <w:sz w:val="32"/>
                <w:szCs w:val="32"/>
              </w:rPr>
              <w:t>ORGANISER</w:t>
            </w:r>
          </w:p>
        </w:tc>
      </w:tr>
      <w:tr w:rsidR="00B07EED" w:rsidTr="00777A8B">
        <w:tc>
          <w:tcPr>
            <w:tcW w:w="4621" w:type="dxa"/>
          </w:tcPr>
          <w:p w:rsidR="00B07EED" w:rsidRPr="00A326D6" w:rsidRDefault="00B07EED" w:rsidP="00777A8B">
            <w:pPr>
              <w:rPr>
                <w:sz w:val="32"/>
                <w:szCs w:val="32"/>
              </w:rPr>
            </w:pPr>
            <w:r>
              <w:rPr>
                <w:sz w:val="32"/>
                <w:szCs w:val="32"/>
              </w:rPr>
              <w:t>Cakes</w:t>
            </w:r>
          </w:p>
        </w:tc>
        <w:tc>
          <w:tcPr>
            <w:tcW w:w="4621" w:type="dxa"/>
          </w:tcPr>
          <w:p w:rsidR="00B07EED" w:rsidRDefault="00B07EED" w:rsidP="00777A8B">
            <w:pPr>
              <w:rPr>
                <w:sz w:val="24"/>
                <w:szCs w:val="24"/>
              </w:rPr>
            </w:pPr>
            <w:proofErr w:type="spellStart"/>
            <w:r>
              <w:rPr>
                <w:sz w:val="24"/>
                <w:szCs w:val="24"/>
              </w:rPr>
              <w:t>Gayner</w:t>
            </w:r>
            <w:proofErr w:type="spellEnd"/>
            <w:r>
              <w:rPr>
                <w:sz w:val="24"/>
                <w:szCs w:val="24"/>
              </w:rPr>
              <w:t xml:space="preserve"> Andrews </w:t>
            </w:r>
          </w:p>
          <w:p w:rsidR="00B07EED" w:rsidRDefault="00B07EED" w:rsidP="00777A8B">
            <w:pPr>
              <w:rPr>
                <w:sz w:val="24"/>
                <w:szCs w:val="24"/>
              </w:rPr>
            </w:pPr>
          </w:p>
        </w:tc>
      </w:tr>
      <w:tr w:rsidR="00B07EED" w:rsidTr="00777A8B">
        <w:tc>
          <w:tcPr>
            <w:tcW w:w="4621" w:type="dxa"/>
          </w:tcPr>
          <w:p w:rsidR="00B07EED" w:rsidRPr="00A326D6" w:rsidRDefault="00B07EED" w:rsidP="00777A8B">
            <w:pPr>
              <w:rPr>
                <w:sz w:val="32"/>
                <w:szCs w:val="32"/>
              </w:rPr>
            </w:pPr>
            <w:r>
              <w:rPr>
                <w:sz w:val="32"/>
                <w:szCs w:val="32"/>
              </w:rPr>
              <w:t>Tea &amp; Coffee</w:t>
            </w:r>
          </w:p>
        </w:tc>
        <w:tc>
          <w:tcPr>
            <w:tcW w:w="4621" w:type="dxa"/>
          </w:tcPr>
          <w:p w:rsidR="00B07EED" w:rsidRDefault="00B07EED" w:rsidP="00777A8B">
            <w:pPr>
              <w:rPr>
                <w:sz w:val="24"/>
                <w:szCs w:val="24"/>
              </w:rPr>
            </w:pPr>
            <w:r>
              <w:rPr>
                <w:sz w:val="24"/>
                <w:szCs w:val="24"/>
              </w:rPr>
              <w:t>TBC</w:t>
            </w:r>
          </w:p>
          <w:p w:rsidR="00B07EED" w:rsidRDefault="00B07EED" w:rsidP="00777A8B">
            <w:pPr>
              <w:rPr>
                <w:sz w:val="24"/>
                <w:szCs w:val="24"/>
              </w:rPr>
            </w:pPr>
          </w:p>
        </w:tc>
      </w:tr>
      <w:tr w:rsidR="00B07EED" w:rsidTr="00777A8B">
        <w:tc>
          <w:tcPr>
            <w:tcW w:w="4621" w:type="dxa"/>
          </w:tcPr>
          <w:p w:rsidR="00B07EED" w:rsidRPr="00A326D6" w:rsidRDefault="00B07EED" w:rsidP="00777A8B">
            <w:pPr>
              <w:rPr>
                <w:sz w:val="32"/>
                <w:szCs w:val="32"/>
              </w:rPr>
            </w:pPr>
            <w:r>
              <w:rPr>
                <w:sz w:val="32"/>
                <w:szCs w:val="32"/>
              </w:rPr>
              <w:t>Soft Drinks &amp; Sweets</w:t>
            </w:r>
          </w:p>
        </w:tc>
        <w:tc>
          <w:tcPr>
            <w:tcW w:w="4621" w:type="dxa"/>
          </w:tcPr>
          <w:p w:rsidR="00B07EED" w:rsidRDefault="00D51A0E" w:rsidP="00777A8B">
            <w:pPr>
              <w:rPr>
                <w:sz w:val="24"/>
                <w:szCs w:val="24"/>
              </w:rPr>
            </w:pPr>
            <w:r>
              <w:rPr>
                <w:sz w:val="24"/>
                <w:szCs w:val="24"/>
              </w:rPr>
              <w:t>TBC</w:t>
            </w:r>
          </w:p>
          <w:p w:rsidR="00B07EED" w:rsidRDefault="00B07EED" w:rsidP="00777A8B">
            <w:pPr>
              <w:rPr>
                <w:sz w:val="24"/>
                <w:szCs w:val="24"/>
              </w:rPr>
            </w:pPr>
          </w:p>
        </w:tc>
      </w:tr>
      <w:tr w:rsidR="00B07EED" w:rsidTr="00777A8B">
        <w:tc>
          <w:tcPr>
            <w:tcW w:w="4621" w:type="dxa"/>
          </w:tcPr>
          <w:p w:rsidR="00B07EED" w:rsidRDefault="00B07EED" w:rsidP="00777A8B">
            <w:pPr>
              <w:rPr>
                <w:sz w:val="32"/>
                <w:szCs w:val="32"/>
              </w:rPr>
            </w:pPr>
            <w:r>
              <w:rPr>
                <w:sz w:val="32"/>
                <w:szCs w:val="32"/>
              </w:rPr>
              <w:t>Mulled Wine &amp; Mince Pies</w:t>
            </w:r>
          </w:p>
        </w:tc>
        <w:tc>
          <w:tcPr>
            <w:tcW w:w="4621" w:type="dxa"/>
          </w:tcPr>
          <w:p w:rsidR="00B07EED" w:rsidRPr="00A326D6" w:rsidRDefault="00B07EED" w:rsidP="00777A8B">
            <w:pPr>
              <w:rPr>
                <w:sz w:val="24"/>
                <w:szCs w:val="24"/>
              </w:rPr>
            </w:pPr>
            <w:r>
              <w:rPr>
                <w:sz w:val="24"/>
                <w:szCs w:val="24"/>
              </w:rPr>
              <w:t>Governors</w:t>
            </w:r>
          </w:p>
          <w:p w:rsidR="00B07EED" w:rsidRDefault="00B07EED" w:rsidP="00777A8B">
            <w:pPr>
              <w:rPr>
                <w:sz w:val="24"/>
                <w:szCs w:val="24"/>
              </w:rPr>
            </w:pPr>
          </w:p>
        </w:tc>
      </w:tr>
    </w:tbl>
    <w:p w:rsidR="00B07EED" w:rsidRDefault="00B07EED" w:rsidP="00B07EED">
      <w:pPr>
        <w:rPr>
          <w:sz w:val="24"/>
          <w:szCs w:val="24"/>
        </w:rPr>
      </w:pPr>
    </w:p>
    <w:p w:rsidR="00B07EED" w:rsidRDefault="00B07EED" w:rsidP="00B07EED">
      <w:pPr>
        <w:jc w:val="center"/>
        <w:rPr>
          <w:b/>
          <w:sz w:val="36"/>
          <w:szCs w:val="36"/>
        </w:rPr>
      </w:pPr>
      <w:r w:rsidRPr="009A641E">
        <w:rPr>
          <w:b/>
          <w:sz w:val="36"/>
          <w:szCs w:val="36"/>
        </w:rPr>
        <w:t>INDEPENDENT SELLERS</w:t>
      </w:r>
      <w:r>
        <w:rPr>
          <w:b/>
          <w:sz w:val="36"/>
          <w:szCs w:val="36"/>
        </w:rPr>
        <w:t xml:space="preserve"> – Table Fee £10</w:t>
      </w:r>
    </w:p>
    <w:tbl>
      <w:tblPr>
        <w:tblStyle w:val="TableGrid"/>
        <w:tblW w:w="0" w:type="auto"/>
        <w:tblLook w:val="04A0" w:firstRow="1" w:lastRow="0" w:firstColumn="1" w:lastColumn="0" w:noHBand="0" w:noVBand="1"/>
      </w:tblPr>
      <w:tblGrid>
        <w:gridCol w:w="4621"/>
        <w:gridCol w:w="4621"/>
      </w:tblGrid>
      <w:tr w:rsidR="00B07EED" w:rsidRPr="009A641E" w:rsidTr="00777A8B">
        <w:tc>
          <w:tcPr>
            <w:tcW w:w="4621" w:type="dxa"/>
          </w:tcPr>
          <w:p w:rsidR="00B07EED" w:rsidRPr="009A641E" w:rsidRDefault="00B07EED" w:rsidP="00777A8B">
            <w:pPr>
              <w:rPr>
                <w:sz w:val="32"/>
                <w:szCs w:val="32"/>
              </w:rPr>
            </w:pPr>
            <w:r>
              <w:rPr>
                <w:sz w:val="32"/>
                <w:szCs w:val="32"/>
              </w:rPr>
              <w:t>Tall Amy Bags</w:t>
            </w:r>
          </w:p>
        </w:tc>
        <w:tc>
          <w:tcPr>
            <w:tcW w:w="4621" w:type="dxa"/>
          </w:tcPr>
          <w:p w:rsidR="00B07EED" w:rsidRDefault="00B07EED" w:rsidP="00777A8B">
            <w:pPr>
              <w:rPr>
                <w:sz w:val="24"/>
                <w:szCs w:val="24"/>
              </w:rPr>
            </w:pPr>
            <w:r>
              <w:rPr>
                <w:sz w:val="24"/>
                <w:szCs w:val="24"/>
              </w:rPr>
              <w:t>Beck Tallamy</w:t>
            </w:r>
          </w:p>
          <w:p w:rsidR="00B07EED" w:rsidRPr="009A641E" w:rsidRDefault="00B07EED" w:rsidP="00777A8B">
            <w:pPr>
              <w:rPr>
                <w:sz w:val="24"/>
                <w:szCs w:val="24"/>
              </w:rPr>
            </w:pPr>
          </w:p>
        </w:tc>
      </w:tr>
      <w:tr w:rsidR="00B07EED" w:rsidRPr="009A641E" w:rsidTr="00777A8B">
        <w:tc>
          <w:tcPr>
            <w:tcW w:w="4621" w:type="dxa"/>
          </w:tcPr>
          <w:p w:rsidR="00B07EED" w:rsidRPr="009A641E" w:rsidRDefault="00B07EED" w:rsidP="00777A8B">
            <w:pPr>
              <w:rPr>
                <w:sz w:val="32"/>
                <w:szCs w:val="32"/>
              </w:rPr>
            </w:pPr>
            <w:r>
              <w:rPr>
                <w:sz w:val="32"/>
                <w:szCs w:val="32"/>
              </w:rPr>
              <w:t>Angels Soap Kitchen</w:t>
            </w:r>
          </w:p>
        </w:tc>
        <w:tc>
          <w:tcPr>
            <w:tcW w:w="4621" w:type="dxa"/>
          </w:tcPr>
          <w:p w:rsidR="00B07EED" w:rsidRDefault="00B07EED" w:rsidP="00777A8B">
            <w:pPr>
              <w:rPr>
                <w:sz w:val="24"/>
                <w:szCs w:val="24"/>
              </w:rPr>
            </w:pPr>
            <w:r>
              <w:rPr>
                <w:sz w:val="24"/>
                <w:szCs w:val="24"/>
              </w:rPr>
              <w:t>Clare Llewellyn</w:t>
            </w:r>
          </w:p>
          <w:p w:rsidR="00B07EED" w:rsidRPr="009A641E" w:rsidRDefault="00B07EED" w:rsidP="00777A8B">
            <w:pPr>
              <w:rPr>
                <w:sz w:val="24"/>
                <w:szCs w:val="24"/>
              </w:rPr>
            </w:pPr>
          </w:p>
        </w:tc>
      </w:tr>
      <w:tr w:rsidR="00B07EED" w:rsidRPr="009A641E" w:rsidTr="00777A8B">
        <w:tc>
          <w:tcPr>
            <w:tcW w:w="4621" w:type="dxa"/>
          </w:tcPr>
          <w:p w:rsidR="00B07EED" w:rsidRPr="009A641E" w:rsidRDefault="00B07EED" w:rsidP="00777A8B">
            <w:pPr>
              <w:rPr>
                <w:sz w:val="32"/>
                <w:szCs w:val="32"/>
              </w:rPr>
            </w:pPr>
            <w:r>
              <w:rPr>
                <w:sz w:val="32"/>
                <w:szCs w:val="32"/>
              </w:rPr>
              <w:t>Fair Trade Table</w:t>
            </w:r>
          </w:p>
        </w:tc>
        <w:tc>
          <w:tcPr>
            <w:tcW w:w="4621" w:type="dxa"/>
          </w:tcPr>
          <w:p w:rsidR="00B07EED" w:rsidRDefault="00B07EED" w:rsidP="00777A8B">
            <w:pPr>
              <w:rPr>
                <w:sz w:val="24"/>
                <w:szCs w:val="24"/>
              </w:rPr>
            </w:pPr>
            <w:r>
              <w:rPr>
                <w:sz w:val="24"/>
                <w:szCs w:val="24"/>
              </w:rPr>
              <w:t>TBC</w:t>
            </w:r>
          </w:p>
          <w:p w:rsidR="00B07EED" w:rsidRPr="009A641E" w:rsidRDefault="00B07EED" w:rsidP="00777A8B">
            <w:pPr>
              <w:rPr>
                <w:sz w:val="24"/>
                <w:szCs w:val="24"/>
              </w:rPr>
            </w:pPr>
          </w:p>
        </w:tc>
      </w:tr>
      <w:tr w:rsidR="00B07EED" w:rsidRPr="009A641E" w:rsidTr="00777A8B">
        <w:tc>
          <w:tcPr>
            <w:tcW w:w="4621" w:type="dxa"/>
          </w:tcPr>
          <w:p w:rsidR="00B07EED" w:rsidRPr="009A641E" w:rsidRDefault="000902CA" w:rsidP="00777A8B">
            <w:pPr>
              <w:rPr>
                <w:sz w:val="32"/>
                <w:szCs w:val="32"/>
              </w:rPr>
            </w:pPr>
            <w:r>
              <w:rPr>
                <w:sz w:val="32"/>
                <w:szCs w:val="32"/>
              </w:rPr>
              <w:t>The Book People</w:t>
            </w:r>
          </w:p>
        </w:tc>
        <w:tc>
          <w:tcPr>
            <w:tcW w:w="4621" w:type="dxa"/>
          </w:tcPr>
          <w:p w:rsidR="00B07EED" w:rsidRDefault="000902CA" w:rsidP="00777A8B">
            <w:pPr>
              <w:rPr>
                <w:sz w:val="24"/>
                <w:szCs w:val="24"/>
              </w:rPr>
            </w:pPr>
            <w:r>
              <w:rPr>
                <w:sz w:val="24"/>
                <w:szCs w:val="24"/>
              </w:rPr>
              <w:t>Jacky &amp; Mei</w:t>
            </w:r>
            <w:bookmarkStart w:id="0" w:name="_GoBack"/>
            <w:bookmarkEnd w:id="0"/>
          </w:p>
          <w:p w:rsidR="00B07EED" w:rsidRPr="009A641E" w:rsidRDefault="00B07EED" w:rsidP="00777A8B">
            <w:pPr>
              <w:rPr>
                <w:sz w:val="24"/>
                <w:szCs w:val="24"/>
              </w:rPr>
            </w:pPr>
          </w:p>
        </w:tc>
      </w:tr>
    </w:tbl>
    <w:p w:rsidR="00B07EED" w:rsidRPr="001503C4" w:rsidRDefault="00B07EED" w:rsidP="00FE7183">
      <w:pPr>
        <w:pStyle w:val="ListParagraph"/>
        <w:jc w:val="both"/>
        <w:rPr>
          <w:sz w:val="28"/>
          <w:szCs w:val="28"/>
        </w:rPr>
      </w:pPr>
    </w:p>
    <w:sectPr w:rsidR="00B07EED" w:rsidRPr="001503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34" w:rsidRDefault="00DA3A34" w:rsidP="00F26C9D">
      <w:pPr>
        <w:spacing w:after="0" w:line="240" w:lineRule="auto"/>
      </w:pPr>
      <w:r>
        <w:separator/>
      </w:r>
    </w:p>
  </w:endnote>
  <w:endnote w:type="continuationSeparator" w:id="0">
    <w:p w:rsidR="00DA3A34" w:rsidRDefault="00DA3A34" w:rsidP="00F2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16039"/>
      <w:docPartObj>
        <w:docPartGallery w:val="Page Numbers (Bottom of Page)"/>
        <w:docPartUnique/>
      </w:docPartObj>
    </w:sdtPr>
    <w:sdtEndPr>
      <w:rPr>
        <w:noProof/>
      </w:rPr>
    </w:sdtEndPr>
    <w:sdtContent>
      <w:p w:rsidR="00F26C9D" w:rsidRDefault="00F26C9D">
        <w:pPr>
          <w:pStyle w:val="Footer"/>
          <w:jc w:val="right"/>
        </w:pPr>
        <w:r>
          <w:fldChar w:fldCharType="begin"/>
        </w:r>
        <w:r>
          <w:instrText xml:space="preserve"> PAGE   \* MERGEFORMAT </w:instrText>
        </w:r>
        <w:r>
          <w:fldChar w:fldCharType="separate"/>
        </w:r>
        <w:r w:rsidR="000902CA">
          <w:rPr>
            <w:noProof/>
          </w:rPr>
          <w:t>5</w:t>
        </w:r>
        <w:r>
          <w:rPr>
            <w:noProof/>
          </w:rPr>
          <w:fldChar w:fldCharType="end"/>
        </w:r>
      </w:p>
    </w:sdtContent>
  </w:sdt>
  <w:p w:rsidR="00F26C9D" w:rsidRDefault="00F2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34" w:rsidRDefault="00DA3A34" w:rsidP="00F26C9D">
      <w:pPr>
        <w:spacing w:after="0" w:line="240" w:lineRule="auto"/>
      </w:pPr>
      <w:r>
        <w:separator/>
      </w:r>
    </w:p>
  </w:footnote>
  <w:footnote w:type="continuationSeparator" w:id="0">
    <w:p w:rsidR="00DA3A34" w:rsidRDefault="00DA3A34" w:rsidP="00F26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E68"/>
    <w:multiLevelType w:val="hybridMultilevel"/>
    <w:tmpl w:val="E430C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A30721"/>
    <w:multiLevelType w:val="hybridMultilevel"/>
    <w:tmpl w:val="7000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213FF9"/>
    <w:multiLevelType w:val="hybridMultilevel"/>
    <w:tmpl w:val="F3826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7EA13C0"/>
    <w:multiLevelType w:val="hybridMultilevel"/>
    <w:tmpl w:val="F6303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987648D"/>
    <w:multiLevelType w:val="hybridMultilevel"/>
    <w:tmpl w:val="6C8A5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BE"/>
    <w:rsid w:val="000030F7"/>
    <w:rsid w:val="00072FD8"/>
    <w:rsid w:val="000902CA"/>
    <w:rsid w:val="00126253"/>
    <w:rsid w:val="001414D8"/>
    <w:rsid w:val="001503C4"/>
    <w:rsid w:val="00151B5B"/>
    <w:rsid w:val="0019559D"/>
    <w:rsid w:val="001B14CC"/>
    <w:rsid w:val="001F0FDD"/>
    <w:rsid w:val="0021148C"/>
    <w:rsid w:val="00242F6E"/>
    <w:rsid w:val="00264A89"/>
    <w:rsid w:val="0026597D"/>
    <w:rsid w:val="002825FF"/>
    <w:rsid w:val="00296EE8"/>
    <w:rsid w:val="00316567"/>
    <w:rsid w:val="00415E44"/>
    <w:rsid w:val="004F6986"/>
    <w:rsid w:val="00500B73"/>
    <w:rsid w:val="005F6A50"/>
    <w:rsid w:val="00732C48"/>
    <w:rsid w:val="00766C74"/>
    <w:rsid w:val="00766CFA"/>
    <w:rsid w:val="007D5395"/>
    <w:rsid w:val="007E5D7C"/>
    <w:rsid w:val="009349BE"/>
    <w:rsid w:val="00A250B1"/>
    <w:rsid w:val="00A95919"/>
    <w:rsid w:val="00AC57B1"/>
    <w:rsid w:val="00AC63B0"/>
    <w:rsid w:val="00B07EED"/>
    <w:rsid w:val="00B32218"/>
    <w:rsid w:val="00B45E8B"/>
    <w:rsid w:val="00B961B5"/>
    <w:rsid w:val="00BC0125"/>
    <w:rsid w:val="00BC4903"/>
    <w:rsid w:val="00C47496"/>
    <w:rsid w:val="00C8488F"/>
    <w:rsid w:val="00CF24BC"/>
    <w:rsid w:val="00D51A0E"/>
    <w:rsid w:val="00D54A82"/>
    <w:rsid w:val="00D872A2"/>
    <w:rsid w:val="00DA3A34"/>
    <w:rsid w:val="00DB2ADA"/>
    <w:rsid w:val="00E2113E"/>
    <w:rsid w:val="00F26C9D"/>
    <w:rsid w:val="00F5745B"/>
    <w:rsid w:val="00F91754"/>
    <w:rsid w:val="00FC6DF6"/>
    <w:rsid w:val="00FE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B5"/>
    <w:pPr>
      <w:ind w:left="720"/>
      <w:contextualSpacing/>
    </w:pPr>
  </w:style>
  <w:style w:type="paragraph" w:styleId="Header">
    <w:name w:val="header"/>
    <w:basedOn w:val="Normal"/>
    <w:link w:val="HeaderChar"/>
    <w:uiPriority w:val="99"/>
    <w:unhideWhenUsed/>
    <w:rsid w:val="00F26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C9D"/>
    <w:rPr>
      <w:rFonts w:ascii="Calibri" w:eastAsia="Calibri" w:hAnsi="Calibri" w:cs="Times New Roman"/>
    </w:rPr>
  </w:style>
  <w:style w:type="paragraph" w:styleId="Footer">
    <w:name w:val="footer"/>
    <w:basedOn w:val="Normal"/>
    <w:link w:val="FooterChar"/>
    <w:uiPriority w:val="99"/>
    <w:unhideWhenUsed/>
    <w:rsid w:val="00F26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9D"/>
    <w:rPr>
      <w:rFonts w:ascii="Calibri" w:eastAsia="Calibri" w:hAnsi="Calibri" w:cs="Times New Roman"/>
    </w:rPr>
  </w:style>
  <w:style w:type="table" w:styleId="TableGrid">
    <w:name w:val="Table Grid"/>
    <w:basedOn w:val="TableNormal"/>
    <w:uiPriority w:val="59"/>
    <w:rsid w:val="00B07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B5"/>
    <w:pPr>
      <w:ind w:left="720"/>
      <w:contextualSpacing/>
    </w:pPr>
  </w:style>
  <w:style w:type="paragraph" w:styleId="Header">
    <w:name w:val="header"/>
    <w:basedOn w:val="Normal"/>
    <w:link w:val="HeaderChar"/>
    <w:uiPriority w:val="99"/>
    <w:unhideWhenUsed/>
    <w:rsid w:val="00F26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C9D"/>
    <w:rPr>
      <w:rFonts w:ascii="Calibri" w:eastAsia="Calibri" w:hAnsi="Calibri" w:cs="Times New Roman"/>
    </w:rPr>
  </w:style>
  <w:style w:type="paragraph" w:styleId="Footer">
    <w:name w:val="footer"/>
    <w:basedOn w:val="Normal"/>
    <w:link w:val="FooterChar"/>
    <w:uiPriority w:val="99"/>
    <w:unhideWhenUsed/>
    <w:rsid w:val="00F26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9D"/>
    <w:rPr>
      <w:rFonts w:ascii="Calibri" w:eastAsia="Calibri" w:hAnsi="Calibri" w:cs="Times New Roman"/>
    </w:rPr>
  </w:style>
  <w:style w:type="table" w:styleId="TableGrid">
    <w:name w:val="Table Grid"/>
    <w:basedOn w:val="TableNormal"/>
    <w:uiPriority w:val="59"/>
    <w:rsid w:val="00B07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5300">
      <w:bodyDiv w:val="1"/>
      <w:marLeft w:val="0"/>
      <w:marRight w:val="0"/>
      <w:marTop w:val="0"/>
      <w:marBottom w:val="0"/>
      <w:divBdr>
        <w:top w:val="none" w:sz="0" w:space="0" w:color="auto"/>
        <w:left w:val="none" w:sz="0" w:space="0" w:color="auto"/>
        <w:bottom w:val="none" w:sz="0" w:space="0" w:color="auto"/>
        <w:right w:val="none" w:sz="0" w:space="0" w:color="auto"/>
      </w:divBdr>
    </w:div>
    <w:div w:id="21309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 Amy</dc:creator>
  <cp:lastModifiedBy>Tall Amy</cp:lastModifiedBy>
  <cp:revision>23</cp:revision>
  <dcterms:created xsi:type="dcterms:W3CDTF">2013-11-18T18:42:00Z</dcterms:created>
  <dcterms:modified xsi:type="dcterms:W3CDTF">2013-11-22T09:23:00Z</dcterms:modified>
</cp:coreProperties>
</file>