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9.0" w:type="dxa"/>
        <w:jc w:val="left"/>
        <w:tblInd w:w="-612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10189"/>
        <w:tblGridChange w:id="0">
          <w:tblGrid>
            <w:gridCol w:w="10189"/>
          </w:tblGrid>
        </w:tblGridChange>
      </w:tblGrid>
      <w:tr>
        <w:trPr>
          <w:trHeight w:val="12663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  <w:rtl w:val="0"/>
              </w:rPr>
              <w:t xml:space="preserve">  Class 2 Theme for Autumn term: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i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vertAlign w:val="baseline"/>
                <w:rtl w:val="0"/>
              </w:rPr>
              <w:t xml:space="preserve">Empathy/Keeping safe and healthy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Learning Outcomes: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09">
            <w:pPr>
              <w:tabs>
                <w:tab w:val="left" w:pos="7680"/>
              </w:tabs>
              <w:spacing w:after="40" w:before="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To understand what empathy means and why it is important.</w:t>
            </w:r>
          </w:p>
          <w:p w:rsidR="00000000" w:rsidDel="00000000" w:rsidP="00000000" w:rsidRDefault="00000000" w:rsidRPr="00000000" w14:paraId="0000000A">
            <w:pPr>
              <w:tabs>
                <w:tab w:val="left" w:pos="7680"/>
              </w:tabs>
              <w:spacing w:after="40" w:before="4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7680"/>
              </w:tabs>
              <w:spacing w:after="40" w:before="40" w:lineRule="auto"/>
              <w:rPr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vertAlign w:val="baseline"/>
                <w:rtl w:val="0"/>
              </w:rPr>
              <w:t xml:space="preserve">To learn rules for and practise simple ways of keeping safe and finding help in lots of situations.</w:t>
            </w:r>
          </w:p>
          <w:p w:rsidR="00000000" w:rsidDel="00000000" w:rsidP="00000000" w:rsidRDefault="00000000" w:rsidRPr="00000000" w14:paraId="0000000C">
            <w:pPr>
              <w:tabs>
                <w:tab w:val="left" w:pos="7680"/>
              </w:tabs>
              <w:spacing w:after="40" w:before="40" w:lineRule="auto"/>
              <w:rPr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7680"/>
              </w:tabs>
              <w:spacing w:after="40" w:before="40" w:lineRule="auto"/>
              <w:rPr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vertAlign w:val="baseline"/>
                <w:rtl w:val="0"/>
              </w:rPr>
              <w:t xml:space="preserve">To understand about healthy eating and keeping ourselves clean and why that is important especially with regard to hand washing.</w:t>
            </w:r>
          </w:p>
          <w:p w:rsidR="00000000" w:rsidDel="00000000" w:rsidP="00000000" w:rsidRDefault="00000000" w:rsidRPr="00000000" w14:paraId="0000000E">
            <w:pPr>
              <w:tabs>
                <w:tab w:val="left" w:pos="7680"/>
              </w:tabs>
              <w:spacing w:after="40" w:before="40" w:lineRule="auto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7680"/>
              </w:tabs>
              <w:spacing w:after="40" w:before="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164281</wp:posOffset>
                  </wp:positionV>
                  <wp:extent cx="2152650" cy="1209675"/>
                  <wp:effectExtent b="0" l="0" r="0" t="0"/>
                  <wp:wrapSquare wrapText="bothSides" distB="0" distT="0" distL="114300" distR="11430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tabs>
                <w:tab w:val="left" w:pos="7680"/>
              </w:tabs>
              <w:spacing w:after="40" w:before="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92894</wp:posOffset>
                  </wp:positionV>
                  <wp:extent cx="1533525" cy="941070"/>
                  <wp:effectExtent b="0" l="0" r="0" t="0"/>
                  <wp:wrapSquare wrapText="bothSides" distB="0" distT="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9410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97155</wp:posOffset>
                  </wp:positionV>
                  <wp:extent cx="1257300" cy="809625"/>
                  <wp:effectExtent b="0" l="0" r="0" t="0"/>
                  <wp:wrapSquare wrapText="bothSides" distB="0" distT="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tabs>
                <w:tab w:val="left" w:pos="7680"/>
              </w:tabs>
              <w:spacing w:after="40" w:before="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7680"/>
              </w:tabs>
              <w:spacing w:after="40" w:before="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tabs>
                <w:tab w:val="left" w:pos="7680"/>
              </w:tabs>
              <w:spacing w:after="40" w:before="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7680"/>
              </w:tabs>
              <w:spacing w:after="40" w:before="40" w:lineRule="auto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7680"/>
              </w:tabs>
              <w:spacing w:after="40" w:before="40" w:lineRule="auto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7680"/>
              </w:tabs>
              <w:spacing w:after="40" w:before="40" w:lineRule="auto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63.0" w:type="dxa"/>
              <w:jc w:val="left"/>
              <w:tblLayout w:type="fixed"/>
              <w:tblLook w:val="0000"/>
            </w:tblPr>
            <w:tblGrid>
              <w:gridCol w:w="9963"/>
              <w:tblGridChange w:id="0">
                <w:tblGrid>
                  <w:gridCol w:w="9963"/>
                </w:tblGrid>
              </w:tblGridChange>
            </w:tblGrid>
            <w:tr>
              <w:trPr>
                <w:trHeight w:val="3094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8">
                  <w:pPr>
                    <w:rPr>
                      <w:rFonts w:ascii="Comic Sans MS" w:cs="Comic Sans MS" w:eastAsia="Comic Sans MS" w:hAnsi="Comic Sans MS"/>
                      <w:b w:val="0"/>
                      <w:color w:val="000000"/>
                      <w:sz w:val="52"/>
                      <w:szCs w:val="52"/>
                      <w:u w:val="single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color w:val="000000"/>
                      <w:sz w:val="52"/>
                      <w:szCs w:val="52"/>
                      <w:u w:val="single"/>
                      <w:vertAlign w:val="baseline"/>
                      <w:rtl w:val="0"/>
                    </w:rPr>
                    <w:t xml:space="preserve">Topic specific vocabulary:-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rPr>
                      <w:rFonts w:ascii="Comic Sans MS" w:cs="Comic Sans MS" w:eastAsia="Comic Sans MS" w:hAnsi="Comic Sans MS"/>
                      <w:b w:val="0"/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rPr>
                      <w:rFonts w:ascii="Comic Sans MS" w:cs="Comic Sans MS" w:eastAsia="Comic Sans MS" w:hAnsi="Comic Sans MS"/>
                      <w:color w:val="00000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color w:val="000000"/>
                      <w:sz w:val="40"/>
                      <w:szCs w:val="40"/>
                      <w:vertAlign w:val="baseline"/>
                      <w:rtl w:val="0"/>
                    </w:rPr>
                    <w:t xml:space="preserve"> Empathy  feelings   emotions</w:t>
                  </w:r>
                </w:p>
                <w:p w:rsidR="00000000" w:rsidDel="00000000" w:rsidP="00000000" w:rsidRDefault="00000000" w:rsidRPr="00000000" w14:paraId="0000001B">
                  <w:pPr>
                    <w:rPr>
                      <w:rFonts w:ascii="Comic Sans MS" w:cs="Comic Sans MS" w:eastAsia="Comic Sans MS" w:hAnsi="Comic Sans MS"/>
                      <w:color w:val="00000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rPr>
                      <w:rFonts w:ascii="Comic Sans MS" w:cs="Comic Sans MS" w:eastAsia="Comic Sans MS" w:hAnsi="Comic Sans MS"/>
                      <w:color w:val="00000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color w:val="000000"/>
                      <w:sz w:val="40"/>
                      <w:szCs w:val="40"/>
                      <w:vertAlign w:val="baseline"/>
                      <w:rtl w:val="0"/>
                    </w:rPr>
                    <w:t xml:space="preserve"> safe   avoid   risk   choice</w:t>
                  </w:r>
                </w:p>
                <w:p w:rsidR="00000000" w:rsidDel="00000000" w:rsidP="00000000" w:rsidRDefault="00000000" w:rsidRPr="00000000" w14:paraId="0000001D">
                  <w:pPr>
                    <w:rPr>
                      <w:rFonts w:ascii="Comic Sans MS" w:cs="Comic Sans MS" w:eastAsia="Comic Sans MS" w:hAnsi="Comic Sans MS"/>
                      <w:color w:val="00000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color w:val="000000"/>
                      <w:sz w:val="40"/>
                      <w:szCs w:val="40"/>
                      <w:vertAlign w:val="baseline"/>
                      <w:rtl w:val="0"/>
                    </w:rPr>
                    <w:t xml:space="preserve"> dangerous   trust </w:t>
                  </w:r>
                </w:p>
                <w:p w:rsidR="00000000" w:rsidDel="00000000" w:rsidP="00000000" w:rsidRDefault="00000000" w:rsidRPr="00000000" w14:paraId="0000001E">
                  <w:pPr>
                    <w:rPr>
                      <w:rFonts w:ascii="Comic Sans MS" w:cs="Comic Sans MS" w:eastAsia="Comic Sans MS" w:hAnsi="Comic Sans MS"/>
                      <w:color w:val="00000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rPr>
                      <w:rFonts w:ascii="Comic Sans MS" w:cs="Comic Sans MS" w:eastAsia="Comic Sans MS" w:hAnsi="Comic Sans MS"/>
                      <w:color w:val="00000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color w:val="000000"/>
                      <w:sz w:val="40"/>
                      <w:szCs w:val="40"/>
                      <w:vertAlign w:val="baseline"/>
                      <w:rtl w:val="0"/>
                    </w:rPr>
                    <w:t xml:space="preserve"> healthy    unhealthy  allergies,</w:t>
                  </w:r>
                </w:p>
                <w:p w:rsidR="00000000" w:rsidDel="00000000" w:rsidP="00000000" w:rsidRDefault="00000000" w:rsidRPr="00000000" w14:paraId="00000020">
                  <w:pPr>
                    <w:rPr>
                      <w:rFonts w:ascii="Comic Sans MS" w:cs="Comic Sans MS" w:eastAsia="Comic Sans MS" w:hAnsi="Comic Sans MS"/>
                      <w:b w:val="0"/>
                      <w:color w:val="00000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color w:val="000000"/>
                      <w:sz w:val="40"/>
                      <w:szCs w:val="40"/>
                      <w:vertAlign w:val="baseline"/>
                      <w:rtl w:val="0"/>
                    </w:rPr>
                    <w:t xml:space="preserve"> responsible   germs   immunisation   vaccine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tabs>
                <w:tab w:val="left" w:pos="7680"/>
              </w:tabs>
              <w:spacing w:after="40" w:before="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397" w:left="1797" w:right="74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AFBxgc/PHPJOSInaPbbGD6JxA==">AMUW2mUuKWE0gzVEuF6iJJBvZmf6/sL6a5UUGRNbMdC3B5KupB5QGoViFXGISAd/idr4y0Rn71vbWZXNY0m/x7Mro0v59I32q+XdizaFJcVPdQ5mK+pJmWI=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2020-09-16T07:11:00Z</dcterms:created>
  <dc:creator>Luke</dc:creator>
</cp:coreProperties>
</file>